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95C3E" w14:textId="77777777" w:rsidR="00A83D4E" w:rsidRPr="005645F1" w:rsidRDefault="00A83D4E" w:rsidP="00A83D4E">
      <w:pPr>
        <w:spacing w:after="240"/>
      </w:pPr>
    </w:p>
    <w:p w14:paraId="2593F52B" w14:textId="77777777" w:rsidR="00315E3A" w:rsidRPr="006F5B00" w:rsidRDefault="00315E3A" w:rsidP="00315E3A">
      <w:pPr>
        <w:pStyle w:val="NormalWeb"/>
        <w:spacing w:before="0" w:beforeAutospacing="0" w:after="0" w:afterAutospacing="0"/>
        <w:ind w:left="1134" w:right="1138"/>
        <w:jc w:val="center"/>
        <w:textAlignment w:val="baseline"/>
        <w:rPr>
          <w:rFonts w:ascii="Calibri" w:hAnsi="Calibri" w:cs="Calibri"/>
          <w:b/>
          <w:bCs/>
          <w:color w:val="000000"/>
          <w:sz w:val="28"/>
          <w:szCs w:val="28"/>
        </w:rPr>
      </w:pPr>
      <w:proofErr w:type="spellStart"/>
      <w:r w:rsidRPr="006F5B00">
        <w:rPr>
          <w:rFonts w:ascii="Calibri" w:hAnsi="Calibri" w:cs="Calibri"/>
          <w:b/>
          <w:bCs/>
          <w:color w:val="000000"/>
          <w:sz w:val="28"/>
          <w:szCs w:val="28"/>
        </w:rPr>
        <w:t>Ekspor</w:t>
      </w:r>
      <w:proofErr w:type="spellEnd"/>
      <w:r w:rsidRPr="006F5B00">
        <w:rPr>
          <w:rFonts w:ascii="Calibri" w:hAnsi="Calibri" w:cs="Calibri"/>
          <w:b/>
          <w:bCs/>
          <w:color w:val="000000"/>
          <w:sz w:val="28"/>
          <w:szCs w:val="28"/>
        </w:rPr>
        <w:t xml:space="preserve"> </w:t>
      </w:r>
      <w:proofErr w:type="spellStart"/>
      <w:r w:rsidRPr="006F5B00">
        <w:rPr>
          <w:rFonts w:ascii="Calibri" w:hAnsi="Calibri" w:cs="Calibri"/>
          <w:b/>
          <w:bCs/>
          <w:color w:val="000000"/>
          <w:sz w:val="28"/>
          <w:szCs w:val="28"/>
        </w:rPr>
        <w:t>Sawit</w:t>
      </w:r>
      <w:proofErr w:type="spellEnd"/>
      <w:r w:rsidRPr="006F5B00">
        <w:rPr>
          <w:rFonts w:ascii="Calibri" w:hAnsi="Calibri" w:cs="Calibri"/>
          <w:b/>
          <w:bCs/>
          <w:color w:val="000000"/>
          <w:sz w:val="28"/>
          <w:szCs w:val="28"/>
        </w:rPr>
        <w:t xml:space="preserve"> dan Batu Bara </w:t>
      </w:r>
      <w:proofErr w:type="spellStart"/>
      <w:r w:rsidRPr="006F5B00">
        <w:rPr>
          <w:rFonts w:ascii="Calibri" w:hAnsi="Calibri" w:cs="Calibri"/>
          <w:b/>
          <w:bCs/>
          <w:color w:val="000000"/>
          <w:sz w:val="28"/>
          <w:szCs w:val="28"/>
        </w:rPr>
        <w:t>Tergerus</w:t>
      </w:r>
      <w:proofErr w:type="spellEnd"/>
      <w:r w:rsidRPr="006F5B00">
        <w:rPr>
          <w:rFonts w:ascii="Calibri" w:hAnsi="Calibri" w:cs="Calibri"/>
          <w:b/>
          <w:bCs/>
          <w:color w:val="000000"/>
          <w:sz w:val="28"/>
          <w:szCs w:val="28"/>
        </w:rPr>
        <w:t xml:space="preserve"> </w:t>
      </w:r>
      <w:proofErr w:type="spellStart"/>
      <w:r w:rsidRPr="006F5B00">
        <w:rPr>
          <w:rFonts w:ascii="Calibri" w:hAnsi="Calibri" w:cs="Calibri"/>
          <w:b/>
          <w:bCs/>
          <w:color w:val="000000"/>
          <w:sz w:val="28"/>
          <w:szCs w:val="28"/>
        </w:rPr>
        <w:t>Secara</w:t>
      </w:r>
      <w:proofErr w:type="spellEnd"/>
      <w:r w:rsidRPr="006F5B00">
        <w:rPr>
          <w:rFonts w:ascii="Calibri" w:hAnsi="Calibri" w:cs="Calibri"/>
          <w:b/>
          <w:bCs/>
          <w:color w:val="000000"/>
          <w:sz w:val="28"/>
          <w:szCs w:val="28"/>
        </w:rPr>
        <w:t xml:space="preserve"> Volume, Surplus </w:t>
      </w:r>
      <w:proofErr w:type="spellStart"/>
      <w:r w:rsidRPr="006F5B00">
        <w:rPr>
          <w:rFonts w:ascii="Calibri" w:hAnsi="Calibri" w:cs="Calibri"/>
          <w:b/>
          <w:bCs/>
          <w:color w:val="000000"/>
          <w:sz w:val="28"/>
          <w:szCs w:val="28"/>
        </w:rPr>
        <w:t>Perdagangan</w:t>
      </w:r>
      <w:proofErr w:type="spellEnd"/>
      <w:r w:rsidRPr="006F5B00">
        <w:rPr>
          <w:rFonts w:ascii="Calibri" w:hAnsi="Calibri" w:cs="Calibri"/>
          <w:b/>
          <w:bCs/>
          <w:color w:val="000000"/>
          <w:sz w:val="28"/>
          <w:szCs w:val="28"/>
        </w:rPr>
        <w:t xml:space="preserve"> Rawan </w:t>
      </w:r>
      <w:proofErr w:type="spellStart"/>
      <w:r w:rsidRPr="006F5B00">
        <w:rPr>
          <w:rFonts w:ascii="Calibri" w:hAnsi="Calibri" w:cs="Calibri"/>
          <w:b/>
          <w:bCs/>
          <w:color w:val="000000"/>
          <w:sz w:val="28"/>
          <w:szCs w:val="28"/>
        </w:rPr>
        <w:t>Tertekan</w:t>
      </w:r>
      <w:proofErr w:type="spellEnd"/>
    </w:p>
    <w:p w14:paraId="38312F3D" w14:textId="77777777" w:rsidR="00315E3A" w:rsidRPr="006F5B00" w:rsidRDefault="00315E3A" w:rsidP="00315E3A">
      <w:pPr>
        <w:pStyle w:val="NormalWeb"/>
        <w:spacing w:before="0" w:beforeAutospacing="0" w:after="0" w:afterAutospacing="0"/>
        <w:ind w:left="1134" w:right="1138"/>
        <w:jc w:val="center"/>
        <w:textAlignment w:val="baseline"/>
        <w:rPr>
          <w:rFonts w:ascii="Calibri" w:hAnsi="Calibri" w:cs="Calibri"/>
          <w:i/>
          <w:iCs/>
          <w:color w:val="000000"/>
          <w:sz w:val="28"/>
          <w:szCs w:val="28"/>
        </w:rPr>
      </w:pPr>
    </w:p>
    <w:p w14:paraId="51EE0EFA" w14:textId="77777777" w:rsidR="00315E3A" w:rsidRPr="006F5B00" w:rsidRDefault="00315E3A" w:rsidP="00315E3A">
      <w:pPr>
        <w:pStyle w:val="NormalWeb"/>
        <w:spacing w:before="240" w:after="240"/>
        <w:jc w:val="both"/>
        <w:rPr>
          <w:rFonts w:ascii="Calibri" w:hAnsi="Calibri" w:cs="Calibri"/>
          <w:color w:val="000000"/>
          <w:sz w:val="22"/>
          <w:szCs w:val="22"/>
        </w:rPr>
      </w:pPr>
      <w:r w:rsidRPr="006F5B00">
        <w:rPr>
          <w:rFonts w:ascii="Calibri" w:hAnsi="Calibri" w:cs="Calibri"/>
          <w:b/>
          <w:bCs/>
          <w:color w:val="000000"/>
          <w:sz w:val="22"/>
          <w:szCs w:val="22"/>
        </w:rPr>
        <w:t>Jakarta -</w:t>
      </w:r>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Neraca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perdagangan</w:t>
      </w:r>
      <w:proofErr w:type="spellEnd"/>
      <w:r w:rsidRPr="006F5B00">
        <w:rPr>
          <w:rFonts w:ascii="Calibri" w:hAnsi="Calibri" w:cs="Calibri"/>
          <w:color w:val="000000"/>
          <w:sz w:val="22"/>
          <w:szCs w:val="22"/>
        </w:rPr>
        <w:t xml:space="preserve"> Indonesia </w:t>
      </w:r>
      <w:proofErr w:type="spellStart"/>
      <w:r w:rsidRPr="006F5B00">
        <w:rPr>
          <w:rFonts w:ascii="Calibri" w:hAnsi="Calibri" w:cs="Calibri"/>
          <w:color w:val="000000"/>
          <w:sz w:val="22"/>
          <w:szCs w:val="22"/>
        </w:rPr>
        <w:t>periode</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Juli</w:t>
      </w:r>
      <w:proofErr w:type="spellEnd"/>
      <w:r w:rsidRPr="006F5B00">
        <w:rPr>
          <w:rFonts w:ascii="Calibri" w:hAnsi="Calibri" w:cs="Calibri"/>
          <w:color w:val="000000"/>
          <w:sz w:val="22"/>
          <w:szCs w:val="22"/>
        </w:rPr>
        <w:t xml:space="preserve"> 2026 </w:t>
      </w:r>
      <w:proofErr w:type="spellStart"/>
      <w:r w:rsidRPr="006F5B00">
        <w:rPr>
          <w:rFonts w:ascii="Calibri" w:hAnsi="Calibri" w:cs="Calibri"/>
          <w:color w:val="000000"/>
          <w:sz w:val="22"/>
          <w:szCs w:val="22"/>
        </w:rPr>
        <w:t>mencatatkan</w:t>
      </w:r>
      <w:proofErr w:type="spellEnd"/>
      <w:r w:rsidRPr="006F5B00">
        <w:rPr>
          <w:rFonts w:ascii="Calibri" w:hAnsi="Calibri" w:cs="Calibri"/>
          <w:color w:val="000000"/>
          <w:sz w:val="22"/>
          <w:szCs w:val="22"/>
        </w:rPr>
        <w:t xml:space="preserve"> surplus </w:t>
      </w:r>
      <w:proofErr w:type="spellStart"/>
      <w:r w:rsidRPr="006F5B00">
        <w:rPr>
          <w:rFonts w:ascii="Calibri" w:hAnsi="Calibri" w:cs="Calibri"/>
          <w:color w:val="000000"/>
          <w:sz w:val="22"/>
          <w:szCs w:val="22"/>
        </w:rPr>
        <w:t>sebesar</w:t>
      </w:r>
      <w:proofErr w:type="spellEnd"/>
      <w:r w:rsidRPr="006F5B00">
        <w:rPr>
          <w:rFonts w:ascii="Calibri" w:hAnsi="Calibri" w:cs="Calibri"/>
          <w:color w:val="000000"/>
          <w:sz w:val="22"/>
          <w:szCs w:val="22"/>
        </w:rPr>
        <w:t xml:space="preserve"> US$120 </w:t>
      </w:r>
      <w:proofErr w:type="spellStart"/>
      <w:r w:rsidRPr="006F5B00">
        <w:rPr>
          <w:rFonts w:ascii="Calibri" w:hAnsi="Calibri" w:cs="Calibri"/>
          <w:color w:val="000000"/>
          <w:sz w:val="22"/>
          <w:szCs w:val="22"/>
        </w:rPr>
        <w:t>juta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Capaian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momentum </w:t>
      </w:r>
      <w:proofErr w:type="spellStart"/>
      <w:r w:rsidRPr="006F5B00">
        <w:rPr>
          <w:rFonts w:ascii="Calibri" w:hAnsi="Calibri" w:cs="Calibri"/>
          <w:color w:val="000000"/>
          <w:sz w:val="22"/>
          <w:szCs w:val="22"/>
        </w:rPr>
        <w:t>pemulihan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setelah</w:t>
      </w:r>
      <w:proofErr w:type="spellEnd"/>
      <w:r w:rsidRPr="006F5B00">
        <w:rPr>
          <w:rFonts w:ascii="Calibri" w:hAnsi="Calibri" w:cs="Calibri"/>
          <w:color w:val="000000"/>
          <w:sz w:val="22"/>
          <w:szCs w:val="22"/>
        </w:rPr>
        <w:t xml:space="preserve"> pada </w:t>
      </w:r>
      <w:proofErr w:type="spellStart"/>
      <w:r w:rsidRPr="006F5B00">
        <w:rPr>
          <w:rFonts w:ascii="Calibri" w:hAnsi="Calibri" w:cs="Calibri"/>
          <w:color w:val="000000"/>
          <w:sz w:val="22"/>
          <w:szCs w:val="22"/>
        </w:rPr>
        <w:t>bulan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sebelumnya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Juni</w:t>
      </w:r>
      <w:proofErr w:type="spellEnd"/>
      <w:r w:rsidRPr="006F5B00">
        <w:rPr>
          <w:rFonts w:ascii="Calibri" w:hAnsi="Calibri" w:cs="Calibri"/>
          <w:color w:val="000000"/>
          <w:sz w:val="22"/>
          <w:szCs w:val="22"/>
        </w:rPr>
        <w:t xml:space="preserve"> 2026, </w:t>
      </w:r>
      <w:proofErr w:type="spellStart"/>
      <w:r w:rsidRPr="006F5B00">
        <w:rPr>
          <w:rFonts w:ascii="Calibri" w:hAnsi="Calibri" w:cs="Calibri"/>
          <w:color w:val="000000"/>
          <w:sz w:val="22"/>
          <w:szCs w:val="22"/>
        </w:rPr>
        <w:t>neraca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perdagangan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mengalami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defisit</w:t>
      </w:r>
      <w:proofErr w:type="spellEnd"/>
      <w:r w:rsidRPr="006F5B00">
        <w:rPr>
          <w:rFonts w:ascii="Calibri" w:hAnsi="Calibri" w:cs="Calibri"/>
          <w:color w:val="000000"/>
          <w:sz w:val="22"/>
          <w:szCs w:val="22"/>
        </w:rPr>
        <w:t xml:space="preserve"> US$450 </w:t>
      </w:r>
      <w:proofErr w:type="spellStart"/>
      <w:r w:rsidRPr="006F5B00">
        <w:rPr>
          <w:rFonts w:ascii="Calibri" w:hAnsi="Calibri" w:cs="Calibri"/>
          <w:color w:val="000000"/>
          <w:sz w:val="22"/>
          <w:szCs w:val="22"/>
        </w:rPr>
        <w:t>juta</w:t>
      </w:r>
      <w:proofErr w:type="spellEnd"/>
      <w:r w:rsidRPr="006F5B00">
        <w:rPr>
          <w:rFonts w:ascii="Calibri" w:hAnsi="Calibri" w:cs="Calibri"/>
          <w:color w:val="000000"/>
          <w:sz w:val="22"/>
          <w:szCs w:val="22"/>
        </w:rPr>
        <w:t xml:space="preserve">. </w:t>
      </w:r>
    </w:p>
    <w:p w14:paraId="34C1622A" w14:textId="77777777" w:rsidR="00315E3A" w:rsidRPr="006F5B00" w:rsidRDefault="00315E3A" w:rsidP="00315E3A">
      <w:pPr>
        <w:pStyle w:val="NormalWeb"/>
        <w:spacing w:before="240" w:after="240"/>
        <w:jc w:val="both"/>
        <w:rPr>
          <w:rFonts w:ascii="Calibri" w:hAnsi="Calibri" w:cs="Calibri"/>
          <w:color w:val="000000"/>
          <w:sz w:val="22"/>
          <w:szCs w:val="22"/>
        </w:rPr>
      </w:pPr>
      <w:proofErr w:type="spellStart"/>
      <w:r w:rsidRPr="006F5B00">
        <w:rPr>
          <w:rFonts w:ascii="Calibri" w:hAnsi="Calibri" w:cs="Calibri"/>
          <w:color w:val="000000"/>
          <w:sz w:val="22"/>
          <w:szCs w:val="22"/>
        </w:rPr>
        <w:t>Sementara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secara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kumulatif</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neraca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perdagangan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sepanjang</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Januari</w:t>
      </w:r>
      <w:proofErr w:type="spellEnd"/>
      <w:r w:rsidRPr="006F5B00">
        <w:rPr>
          <w:rFonts w:ascii="Calibri" w:hAnsi="Calibri" w:cs="Calibri"/>
          <w:color w:val="000000"/>
          <w:sz w:val="22"/>
          <w:szCs w:val="22"/>
        </w:rPr>
        <w:t>–</w:t>
      </w:r>
      <w:proofErr w:type="spellStart"/>
      <w:r w:rsidRPr="006F5B00">
        <w:rPr>
          <w:rFonts w:ascii="Calibri" w:hAnsi="Calibri" w:cs="Calibri"/>
          <w:color w:val="000000"/>
          <w:sz w:val="22"/>
          <w:szCs w:val="22"/>
        </w:rPr>
        <w:t>Juli</w:t>
      </w:r>
      <w:proofErr w:type="spellEnd"/>
      <w:r w:rsidRPr="006F5B00">
        <w:rPr>
          <w:rFonts w:ascii="Calibri" w:hAnsi="Calibri" w:cs="Calibri"/>
          <w:color w:val="000000"/>
          <w:sz w:val="22"/>
          <w:szCs w:val="22"/>
        </w:rPr>
        <w:t xml:space="preserve"> 2026 </w:t>
      </w:r>
      <w:proofErr w:type="spellStart"/>
      <w:r w:rsidRPr="006F5B00">
        <w:rPr>
          <w:rFonts w:ascii="Calibri" w:hAnsi="Calibri" w:cs="Calibri"/>
          <w:color w:val="000000"/>
          <w:sz w:val="22"/>
          <w:szCs w:val="22"/>
        </w:rPr>
        <w:t>masih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membukukan</w:t>
      </w:r>
      <w:proofErr w:type="spellEnd"/>
      <w:r w:rsidRPr="006F5B00">
        <w:rPr>
          <w:rFonts w:ascii="Calibri" w:hAnsi="Calibri" w:cs="Calibri"/>
          <w:color w:val="000000"/>
          <w:sz w:val="22"/>
          <w:szCs w:val="22"/>
        </w:rPr>
        <w:t xml:space="preserve"> surplus </w:t>
      </w:r>
      <w:proofErr w:type="spellStart"/>
      <w:r w:rsidRPr="006F5B00">
        <w:rPr>
          <w:rFonts w:ascii="Calibri" w:hAnsi="Calibri" w:cs="Calibri"/>
          <w:color w:val="000000"/>
          <w:sz w:val="22"/>
          <w:szCs w:val="22"/>
        </w:rPr>
        <w:t>sebesar</w:t>
      </w:r>
      <w:proofErr w:type="spellEnd"/>
      <w:r w:rsidRPr="006F5B00">
        <w:rPr>
          <w:rFonts w:ascii="Calibri" w:hAnsi="Calibri" w:cs="Calibri"/>
          <w:color w:val="000000"/>
          <w:sz w:val="22"/>
          <w:szCs w:val="22"/>
        </w:rPr>
        <w:t xml:space="preserve"> US$3,70 </w:t>
      </w:r>
      <w:proofErr w:type="spellStart"/>
      <w:r w:rsidRPr="006F5B00">
        <w:rPr>
          <w:rFonts w:ascii="Calibri" w:hAnsi="Calibri" w:cs="Calibri"/>
          <w:color w:val="000000"/>
          <w:sz w:val="22"/>
          <w:szCs w:val="22"/>
        </w:rPr>
        <w:t>miliar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Capaian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tersebut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ditopang</w:t>
      </w:r>
      <w:proofErr w:type="spellEnd"/>
      <w:r w:rsidRPr="006F5B00">
        <w:rPr>
          <w:rFonts w:ascii="Calibri" w:hAnsi="Calibri" w:cs="Calibri"/>
          <w:color w:val="000000"/>
          <w:sz w:val="22"/>
          <w:szCs w:val="22"/>
        </w:rPr>
        <w:t xml:space="preserve"> oleh surplus </w:t>
      </w:r>
      <w:proofErr w:type="spellStart"/>
      <w:r w:rsidRPr="006F5B00">
        <w:rPr>
          <w:rFonts w:ascii="Calibri" w:hAnsi="Calibri" w:cs="Calibri"/>
          <w:color w:val="000000"/>
          <w:sz w:val="22"/>
          <w:szCs w:val="22"/>
        </w:rPr>
        <w:t>sektor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nonmigas</w:t>
      </w:r>
      <w:proofErr w:type="spellEnd"/>
      <w:r w:rsidRPr="006F5B00">
        <w:rPr>
          <w:rFonts w:ascii="Calibri" w:hAnsi="Calibri" w:cs="Calibri"/>
          <w:color w:val="000000"/>
          <w:sz w:val="22"/>
          <w:szCs w:val="22"/>
        </w:rPr>
        <w:t xml:space="preserve"> yang </w:t>
      </w:r>
      <w:proofErr w:type="spellStart"/>
      <w:r w:rsidRPr="006F5B00">
        <w:rPr>
          <w:rFonts w:ascii="Calibri" w:hAnsi="Calibri" w:cs="Calibri"/>
          <w:color w:val="000000"/>
          <w:sz w:val="22"/>
          <w:szCs w:val="22"/>
        </w:rPr>
        <w:t>mencapai</w:t>
      </w:r>
      <w:proofErr w:type="spellEnd"/>
      <w:r w:rsidRPr="006F5B00">
        <w:rPr>
          <w:rFonts w:ascii="Calibri" w:hAnsi="Calibri" w:cs="Calibri"/>
          <w:color w:val="000000"/>
          <w:sz w:val="22"/>
          <w:szCs w:val="22"/>
        </w:rPr>
        <w:t xml:space="preserve"> US$22,45 </w:t>
      </w:r>
      <w:proofErr w:type="spellStart"/>
      <w:r w:rsidRPr="006F5B00">
        <w:rPr>
          <w:rFonts w:ascii="Calibri" w:hAnsi="Calibri" w:cs="Calibri"/>
          <w:color w:val="000000"/>
          <w:sz w:val="22"/>
          <w:szCs w:val="22"/>
        </w:rPr>
        <w:t>miliar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meskipun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tergerus</w:t>
      </w:r>
      <w:proofErr w:type="spellEnd"/>
      <w:r w:rsidRPr="006F5B00">
        <w:rPr>
          <w:rFonts w:ascii="Calibri" w:hAnsi="Calibri" w:cs="Calibri"/>
          <w:color w:val="000000"/>
          <w:sz w:val="22"/>
          <w:szCs w:val="22"/>
        </w:rPr>
        <w:t xml:space="preserve"> oleh </w:t>
      </w:r>
      <w:proofErr w:type="spellStart"/>
      <w:r w:rsidRPr="006F5B00">
        <w:rPr>
          <w:rFonts w:ascii="Calibri" w:hAnsi="Calibri" w:cs="Calibri"/>
          <w:color w:val="000000"/>
          <w:sz w:val="22"/>
          <w:szCs w:val="22"/>
        </w:rPr>
        <w:t>defisit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sektor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migas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sebesar</w:t>
      </w:r>
      <w:proofErr w:type="spellEnd"/>
      <w:r w:rsidRPr="006F5B00">
        <w:rPr>
          <w:rFonts w:ascii="Calibri" w:hAnsi="Calibri" w:cs="Calibri"/>
          <w:color w:val="000000"/>
          <w:sz w:val="22"/>
          <w:szCs w:val="22"/>
        </w:rPr>
        <w:t xml:space="preserve"> US$18,75 </w:t>
      </w:r>
      <w:proofErr w:type="spellStart"/>
      <w:r w:rsidRPr="006F5B00">
        <w:rPr>
          <w:rFonts w:ascii="Calibri" w:hAnsi="Calibri" w:cs="Calibri"/>
          <w:color w:val="000000"/>
          <w:sz w:val="22"/>
          <w:szCs w:val="22"/>
        </w:rPr>
        <w:t>miliar</w:t>
      </w:r>
      <w:proofErr w:type="spellEnd"/>
      <w:r w:rsidRPr="006F5B00">
        <w:rPr>
          <w:rFonts w:ascii="Calibri" w:hAnsi="Calibri" w:cs="Calibri"/>
          <w:color w:val="000000"/>
          <w:sz w:val="22"/>
          <w:szCs w:val="22"/>
        </w:rPr>
        <w:t>.</w:t>
      </w:r>
    </w:p>
    <w:p w14:paraId="79DFBAD3" w14:textId="77777777" w:rsidR="00315E3A" w:rsidRPr="006F5B00" w:rsidRDefault="00315E3A" w:rsidP="00315E3A">
      <w:pPr>
        <w:pStyle w:val="NormalWeb"/>
        <w:spacing w:before="240" w:after="240"/>
        <w:jc w:val="both"/>
        <w:rPr>
          <w:rFonts w:ascii="Calibri" w:hAnsi="Calibri" w:cs="Calibri"/>
          <w:color w:val="000000"/>
          <w:sz w:val="22"/>
          <w:szCs w:val="22"/>
        </w:rPr>
      </w:pPr>
      <w:r w:rsidRPr="006F5B00">
        <w:rPr>
          <w:rFonts w:ascii="Calibri" w:hAnsi="Calibri" w:cs="Calibri"/>
          <w:color w:val="000000"/>
          <w:sz w:val="22"/>
          <w:szCs w:val="22"/>
        </w:rPr>
        <w:t xml:space="preserve">Badan Pusat </w:t>
      </w:r>
      <w:proofErr w:type="spellStart"/>
      <w:r w:rsidRPr="006F5B00">
        <w:rPr>
          <w:rFonts w:ascii="Calibri" w:hAnsi="Calibri" w:cs="Calibri"/>
          <w:color w:val="000000"/>
          <w:sz w:val="22"/>
          <w:szCs w:val="22"/>
        </w:rPr>
        <w:t>Statistik</w:t>
      </w:r>
      <w:proofErr w:type="spellEnd"/>
      <w:r w:rsidRPr="006F5B00">
        <w:rPr>
          <w:rFonts w:ascii="Calibri" w:hAnsi="Calibri" w:cs="Calibri"/>
          <w:color w:val="000000"/>
          <w:sz w:val="22"/>
          <w:szCs w:val="22"/>
        </w:rPr>
        <w:t xml:space="preserve"> (BPS) </w:t>
      </w:r>
      <w:proofErr w:type="spellStart"/>
      <w:r w:rsidRPr="006F5B00">
        <w:rPr>
          <w:rFonts w:ascii="Calibri" w:hAnsi="Calibri" w:cs="Calibri"/>
          <w:color w:val="000000"/>
          <w:sz w:val="22"/>
          <w:szCs w:val="22"/>
        </w:rPr>
        <w:t>mencatat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kinerja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nonmigas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unggulan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periode</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Januari</w:t>
      </w:r>
      <w:proofErr w:type="spellEnd"/>
      <w:r w:rsidRPr="006F5B00">
        <w:rPr>
          <w:rFonts w:ascii="Calibri" w:hAnsi="Calibri" w:cs="Calibri"/>
          <w:color w:val="000000"/>
          <w:sz w:val="22"/>
          <w:szCs w:val="22"/>
        </w:rPr>
        <w:t>–</w:t>
      </w:r>
      <w:proofErr w:type="spellStart"/>
      <w:r w:rsidRPr="006F5B00">
        <w:rPr>
          <w:rFonts w:ascii="Calibri" w:hAnsi="Calibri" w:cs="Calibri"/>
          <w:color w:val="000000"/>
          <w:sz w:val="22"/>
          <w:szCs w:val="22"/>
        </w:rPr>
        <w:t>Juli</w:t>
      </w:r>
      <w:proofErr w:type="spellEnd"/>
      <w:r w:rsidRPr="006F5B00">
        <w:rPr>
          <w:rFonts w:ascii="Calibri" w:hAnsi="Calibri" w:cs="Calibri"/>
          <w:color w:val="000000"/>
          <w:sz w:val="22"/>
          <w:szCs w:val="22"/>
        </w:rPr>
        <w:t xml:space="preserve"> 2026 </w:t>
      </w:r>
      <w:proofErr w:type="spellStart"/>
      <w:r w:rsidRPr="006F5B00">
        <w:rPr>
          <w:rFonts w:ascii="Calibri" w:hAnsi="Calibri" w:cs="Calibri"/>
          <w:color w:val="000000"/>
          <w:sz w:val="22"/>
          <w:szCs w:val="22"/>
        </w:rPr>
        <w:t>mengalami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peningkatan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dari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sisi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nilai</w:t>
      </w:r>
      <w:proofErr w:type="spellEnd"/>
      <w:r w:rsidRPr="006F5B00">
        <w:rPr>
          <w:rFonts w:ascii="Calibri" w:hAnsi="Calibri" w:cs="Calibri"/>
          <w:color w:val="000000"/>
          <w:sz w:val="22"/>
          <w:szCs w:val="22"/>
        </w:rPr>
        <w:t xml:space="preserve">, </w:t>
      </w:r>
      <w:proofErr w:type="spellStart"/>
      <w:r>
        <w:rPr>
          <w:rFonts w:ascii="Calibri" w:hAnsi="Calibri" w:cs="Calibri"/>
          <w:color w:val="000000"/>
          <w:sz w:val="22"/>
          <w:szCs w:val="22"/>
        </w:rPr>
        <w:t>tapi</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sebenarnya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mengalami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penurunan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dari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sisi</w:t>
      </w:r>
      <w:proofErr w:type="spellEnd"/>
      <w:r w:rsidRPr="006F5B00">
        <w:rPr>
          <w:rFonts w:ascii="Calibri" w:hAnsi="Calibri" w:cs="Calibri"/>
          <w:color w:val="000000"/>
          <w:sz w:val="22"/>
          <w:szCs w:val="22"/>
        </w:rPr>
        <w:t xml:space="preserve"> volume. Nilai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CPO dan </w:t>
      </w:r>
      <w:proofErr w:type="spellStart"/>
      <w:r w:rsidRPr="006F5B00">
        <w:rPr>
          <w:rFonts w:ascii="Calibri" w:hAnsi="Calibri" w:cs="Calibri"/>
          <w:color w:val="000000"/>
          <w:sz w:val="22"/>
          <w:szCs w:val="22"/>
        </w:rPr>
        <w:t>turunannya</w:t>
      </w:r>
      <w:proofErr w:type="spellEnd"/>
      <w:r w:rsidRPr="006F5B00">
        <w:rPr>
          <w:rFonts w:ascii="Calibri" w:hAnsi="Calibri" w:cs="Calibri"/>
          <w:color w:val="000000"/>
          <w:sz w:val="22"/>
          <w:szCs w:val="22"/>
        </w:rPr>
        <w:t xml:space="preserve"> (HS 1511) </w:t>
      </w:r>
      <w:proofErr w:type="spellStart"/>
      <w:r>
        <w:rPr>
          <w:rFonts w:ascii="Calibri" w:hAnsi="Calibri" w:cs="Calibri"/>
          <w:color w:val="000000"/>
          <w:sz w:val="22"/>
          <w:szCs w:val="22"/>
        </w:rPr>
        <w:t>angkanya</w:t>
      </w:r>
      <w:proofErr w:type="spellEnd"/>
      <w:r>
        <w:rPr>
          <w:rFonts w:ascii="Calibri" w:hAnsi="Calibri" w:cs="Calibri"/>
          <w:color w:val="000000"/>
          <w:sz w:val="22"/>
          <w:szCs w:val="22"/>
        </w:rPr>
        <w:t xml:space="preserve"> </w:t>
      </w:r>
      <w:proofErr w:type="spellStart"/>
      <w:r w:rsidRPr="006F5B00">
        <w:rPr>
          <w:rFonts w:ascii="Calibri" w:hAnsi="Calibri" w:cs="Calibri"/>
          <w:color w:val="000000"/>
          <w:sz w:val="22"/>
          <w:szCs w:val="22"/>
        </w:rPr>
        <w:t>mencapai</w:t>
      </w:r>
      <w:proofErr w:type="spellEnd"/>
      <w:r w:rsidRPr="006F5B00">
        <w:rPr>
          <w:rFonts w:ascii="Calibri" w:hAnsi="Calibri" w:cs="Calibri"/>
          <w:color w:val="000000"/>
          <w:sz w:val="22"/>
          <w:szCs w:val="22"/>
        </w:rPr>
        <w:t xml:space="preserve"> US$14,79 </w:t>
      </w:r>
      <w:proofErr w:type="spellStart"/>
      <w:r w:rsidRPr="006F5B00">
        <w:rPr>
          <w:rFonts w:ascii="Calibri" w:hAnsi="Calibri" w:cs="Calibri"/>
          <w:color w:val="000000"/>
          <w:sz w:val="22"/>
          <w:szCs w:val="22"/>
        </w:rPr>
        <w:t>miliar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atau</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tumbuh</w:t>
      </w:r>
      <w:proofErr w:type="spellEnd"/>
      <w:r w:rsidRPr="006F5B00">
        <w:rPr>
          <w:rFonts w:ascii="Calibri" w:hAnsi="Calibri" w:cs="Calibri"/>
          <w:color w:val="000000"/>
          <w:sz w:val="22"/>
          <w:szCs w:val="22"/>
        </w:rPr>
        <w:t xml:space="preserve"> 5,49%, </w:t>
      </w:r>
      <w:proofErr w:type="spellStart"/>
      <w:r>
        <w:rPr>
          <w:rFonts w:ascii="Calibri" w:hAnsi="Calibri" w:cs="Calibri"/>
          <w:color w:val="000000"/>
          <w:sz w:val="22"/>
          <w:szCs w:val="22"/>
        </w:rPr>
        <w:t>tetapi</w:t>
      </w:r>
      <w:proofErr w:type="spellEnd"/>
      <w:r w:rsidRPr="006F5B00">
        <w:rPr>
          <w:rFonts w:ascii="Calibri" w:hAnsi="Calibri" w:cs="Calibri"/>
          <w:color w:val="000000"/>
          <w:sz w:val="22"/>
          <w:szCs w:val="22"/>
        </w:rPr>
        <w:t xml:space="preserve"> volume </w:t>
      </w:r>
      <w:proofErr w:type="spellStart"/>
      <w:r w:rsidRPr="006F5B00">
        <w:rPr>
          <w:rFonts w:ascii="Calibri" w:hAnsi="Calibri" w:cs="Calibri"/>
          <w:color w:val="000000"/>
          <w:sz w:val="22"/>
          <w:szCs w:val="22"/>
        </w:rPr>
        <w:t>pengirimannya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terkoreksi</w:t>
      </w:r>
      <w:proofErr w:type="spellEnd"/>
      <w:r w:rsidRPr="006F5B00">
        <w:rPr>
          <w:rFonts w:ascii="Calibri" w:hAnsi="Calibri" w:cs="Calibri"/>
          <w:color w:val="000000"/>
          <w:sz w:val="22"/>
          <w:szCs w:val="22"/>
        </w:rPr>
        <w:t xml:space="preserve"> 0,97%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13,51 </w:t>
      </w:r>
      <w:proofErr w:type="spellStart"/>
      <w:r w:rsidRPr="006F5B00">
        <w:rPr>
          <w:rFonts w:ascii="Calibri" w:hAnsi="Calibri" w:cs="Calibri"/>
          <w:color w:val="000000"/>
          <w:sz w:val="22"/>
          <w:szCs w:val="22"/>
        </w:rPr>
        <w:t>juta</w:t>
      </w:r>
      <w:proofErr w:type="spellEnd"/>
      <w:r w:rsidRPr="006F5B00">
        <w:rPr>
          <w:rFonts w:ascii="Calibri" w:hAnsi="Calibri" w:cs="Calibri"/>
          <w:color w:val="000000"/>
          <w:sz w:val="22"/>
          <w:szCs w:val="22"/>
        </w:rPr>
        <w:t xml:space="preserve"> ton. Pola </w:t>
      </w:r>
      <w:proofErr w:type="spellStart"/>
      <w:r w:rsidRPr="006F5B00">
        <w:rPr>
          <w:rFonts w:ascii="Calibri" w:hAnsi="Calibri" w:cs="Calibri"/>
          <w:color w:val="000000"/>
          <w:sz w:val="22"/>
          <w:szCs w:val="22"/>
        </w:rPr>
        <w:t>serupa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terjadi</w:t>
      </w:r>
      <w:proofErr w:type="spellEnd"/>
      <w:r w:rsidRPr="006F5B00">
        <w:rPr>
          <w:rFonts w:ascii="Calibri" w:hAnsi="Calibri" w:cs="Calibri"/>
          <w:color w:val="000000"/>
          <w:sz w:val="22"/>
          <w:szCs w:val="22"/>
        </w:rPr>
        <w:t xml:space="preserve"> pada batu bara (HS 2701), </w:t>
      </w:r>
      <w:proofErr w:type="spellStart"/>
      <w:r w:rsidRPr="006F5B00">
        <w:rPr>
          <w:rFonts w:ascii="Calibri" w:hAnsi="Calibri" w:cs="Calibri"/>
          <w:color w:val="000000"/>
          <w:sz w:val="22"/>
          <w:szCs w:val="22"/>
        </w:rPr>
        <w:t>dengan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nilai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r>
        <w:rPr>
          <w:rFonts w:ascii="Calibri" w:hAnsi="Calibri" w:cs="Calibri"/>
          <w:color w:val="000000"/>
          <w:sz w:val="22"/>
          <w:szCs w:val="22"/>
        </w:rPr>
        <w:t xml:space="preserve">naik 4,75% </w:t>
      </w:r>
      <w:proofErr w:type="spellStart"/>
      <w:r>
        <w:rPr>
          <w:rFonts w:ascii="Calibri" w:hAnsi="Calibri" w:cs="Calibri"/>
          <w:color w:val="000000"/>
          <w:sz w:val="22"/>
          <w:szCs w:val="22"/>
        </w:rPr>
        <w:t>dengan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nilai</w:t>
      </w:r>
      <w:proofErr w:type="spellEnd"/>
      <w:r>
        <w:rPr>
          <w:rFonts w:ascii="Calibri" w:hAnsi="Calibri" w:cs="Calibri"/>
          <w:color w:val="000000"/>
          <w:sz w:val="22"/>
          <w:szCs w:val="22"/>
        </w:rPr>
        <w:t xml:space="preserve"> </w:t>
      </w:r>
      <w:proofErr w:type="spellStart"/>
      <w:r w:rsidRPr="006F5B00">
        <w:rPr>
          <w:rFonts w:ascii="Calibri" w:hAnsi="Calibri" w:cs="Calibri"/>
          <w:color w:val="000000"/>
          <w:sz w:val="22"/>
          <w:szCs w:val="22"/>
        </w:rPr>
        <w:t>mencapai</w:t>
      </w:r>
      <w:proofErr w:type="spellEnd"/>
      <w:r w:rsidRPr="006F5B00">
        <w:rPr>
          <w:rFonts w:ascii="Calibri" w:hAnsi="Calibri" w:cs="Calibri"/>
          <w:color w:val="000000"/>
          <w:sz w:val="22"/>
          <w:szCs w:val="22"/>
        </w:rPr>
        <w:t xml:space="preserve"> US$14,47 </w:t>
      </w:r>
      <w:proofErr w:type="spellStart"/>
      <w:r w:rsidRPr="006F5B00">
        <w:rPr>
          <w:rFonts w:ascii="Calibri" w:hAnsi="Calibri" w:cs="Calibri"/>
          <w:color w:val="000000"/>
          <w:sz w:val="22"/>
          <w:szCs w:val="22"/>
        </w:rPr>
        <w:t>miliar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namun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secara</w:t>
      </w:r>
      <w:proofErr w:type="spellEnd"/>
      <w:r>
        <w:rPr>
          <w:rFonts w:ascii="Calibri" w:hAnsi="Calibri" w:cs="Calibri"/>
          <w:color w:val="000000"/>
          <w:sz w:val="22"/>
          <w:szCs w:val="22"/>
        </w:rPr>
        <w:t xml:space="preserve"> </w:t>
      </w:r>
      <w:r w:rsidRPr="006F5B00">
        <w:rPr>
          <w:rFonts w:ascii="Calibri" w:hAnsi="Calibri" w:cs="Calibri"/>
          <w:color w:val="000000"/>
          <w:sz w:val="22"/>
          <w:szCs w:val="22"/>
        </w:rPr>
        <w:t xml:space="preserve">volume </w:t>
      </w:r>
      <w:proofErr w:type="spellStart"/>
      <w:r w:rsidRPr="006F5B00">
        <w:rPr>
          <w:rFonts w:ascii="Calibri" w:hAnsi="Calibri" w:cs="Calibri"/>
          <w:color w:val="000000"/>
          <w:sz w:val="22"/>
          <w:szCs w:val="22"/>
        </w:rPr>
        <w:t>pengirimannya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mengalami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penurunan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sebesar</w:t>
      </w:r>
      <w:proofErr w:type="spellEnd"/>
      <w:r w:rsidRPr="006F5B00">
        <w:rPr>
          <w:rFonts w:ascii="Calibri" w:hAnsi="Calibri" w:cs="Calibri"/>
          <w:color w:val="000000"/>
          <w:sz w:val="22"/>
          <w:szCs w:val="22"/>
        </w:rPr>
        <w:t xml:space="preserve"> 6,17%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201,47 </w:t>
      </w:r>
      <w:proofErr w:type="spellStart"/>
      <w:r w:rsidRPr="006F5B00">
        <w:rPr>
          <w:rFonts w:ascii="Calibri" w:hAnsi="Calibri" w:cs="Calibri"/>
          <w:color w:val="000000"/>
          <w:sz w:val="22"/>
          <w:szCs w:val="22"/>
        </w:rPr>
        <w:t>juta</w:t>
      </w:r>
      <w:proofErr w:type="spellEnd"/>
      <w:r w:rsidRPr="006F5B00">
        <w:rPr>
          <w:rFonts w:ascii="Calibri" w:hAnsi="Calibri" w:cs="Calibri"/>
          <w:color w:val="000000"/>
          <w:sz w:val="22"/>
          <w:szCs w:val="22"/>
        </w:rPr>
        <w:t xml:space="preserve"> ton. </w:t>
      </w:r>
      <w:proofErr w:type="spellStart"/>
      <w:r>
        <w:rPr>
          <w:rFonts w:ascii="Calibri" w:hAnsi="Calibri" w:cs="Calibri"/>
          <w:color w:val="000000"/>
          <w:sz w:val="22"/>
          <w:szCs w:val="22"/>
        </w:rPr>
        <w:t>Sedangkan</w:t>
      </w:r>
      <w:proofErr w:type="spellEnd"/>
      <w:r>
        <w:rPr>
          <w:rFonts w:ascii="Calibri" w:hAnsi="Calibri" w:cs="Calibri"/>
          <w:color w:val="000000"/>
          <w:sz w:val="22"/>
          <w:szCs w:val="22"/>
        </w:rPr>
        <w:t xml:space="preserve"> </w:t>
      </w:r>
      <w:proofErr w:type="spellStart"/>
      <w:r w:rsidRPr="006F5B00">
        <w:rPr>
          <w:rFonts w:ascii="Calibri" w:hAnsi="Calibri" w:cs="Calibri"/>
          <w:color w:val="000000"/>
          <w:sz w:val="22"/>
          <w:szCs w:val="22"/>
        </w:rPr>
        <w:t>nilai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besi</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baja</w:t>
      </w:r>
      <w:proofErr w:type="spellEnd"/>
      <w:r w:rsidRPr="006F5B00">
        <w:rPr>
          <w:rFonts w:ascii="Calibri" w:hAnsi="Calibri" w:cs="Calibri"/>
          <w:color w:val="000000"/>
          <w:sz w:val="22"/>
          <w:szCs w:val="22"/>
        </w:rPr>
        <w:t xml:space="preserve"> (HS 72) </w:t>
      </w:r>
      <w:proofErr w:type="spellStart"/>
      <w:r w:rsidRPr="006F5B00">
        <w:rPr>
          <w:rFonts w:ascii="Calibri" w:hAnsi="Calibri" w:cs="Calibri"/>
          <w:color w:val="000000"/>
          <w:sz w:val="22"/>
          <w:szCs w:val="22"/>
        </w:rPr>
        <w:t>mencapai</w:t>
      </w:r>
      <w:proofErr w:type="spellEnd"/>
      <w:r w:rsidRPr="006F5B00">
        <w:rPr>
          <w:rFonts w:ascii="Calibri" w:hAnsi="Calibri" w:cs="Calibri"/>
          <w:color w:val="000000"/>
          <w:sz w:val="22"/>
          <w:szCs w:val="22"/>
        </w:rPr>
        <w:t xml:space="preserve"> US$16,54 </w:t>
      </w:r>
      <w:proofErr w:type="spellStart"/>
      <w:r w:rsidRPr="006F5B00">
        <w:rPr>
          <w:rFonts w:ascii="Calibri" w:hAnsi="Calibri" w:cs="Calibri"/>
          <w:color w:val="000000"/>
          <w:sz w:val="22"/>
          <w:szCs w:val="22"/>
        </w:rPr>
        <w:t>miliar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atau</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meningkat</w:t>
      </w:r>
      <w:proofErr w:type="spellEnd"/>
      <w:r w:rsidRPr="006F5B00">
        <w:rPr>
          <w:rFonts w:ascii="Calibri" w:hAnsi="Calibri" w:cs="Calibri"/>
          <w:color w:val="000000"/>
          <w:sz w:val="22"/>
          <w:szCs w:val="22"/>
        </w:rPr>
        <w:t xml:space="preserve"> 2,77%, </w:t>
      </w:r>
      <w:proofErr w:type="spellStart"/>
      <w:r w:rsidRPr="006F5B00">
        <w:rPr>
          <w:rFonts w:ascii="Calibri" w:hAnsi="Calibri" w:cs="Calibri"/>
          <w:color w:val="000000"/>
          <w:sz w:val="22"/>
          <w:szCs w:val="22"/>
        </w:rPr>
        <w:t>dengan</w:t>
      </w:r>
      <w:proofErr w:type="spellEnd"/>
      <w:r w:rsidRPr="006F5B00">
        <w:rPr>
          <w:rFonts w:ascii="Calibri" w:hAnsi="Calibri" w:cs="Calibri"/>
          <w:color w:val="000000"/>
          <w:sz w:val="22"/>
          <w:szCs w:val="22"/>
        </w:rPr>
        <w:t xml:space="preserve"> volume </w:t>
      </w:r>
      <w:proofErr w:type="spellStart"/>
      <w:r w:rsidRPr="006F5B00">
        <w:rPr>
          <w:rFonts w:ascii="Calibri" w:hAnsi="Calibri" w:cs="Calibri"/>
          <w:color w:val="000000"/>
          <w:sz w:val="22"/>
          <w:szCs w:val="22"/>
        </w:rPr>
        <w:t>pengiriman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turun</w:t>
      </w:r>
      <w:proofErr w:type="spellEnd"/>
      <w:r w:rsidRPr="006F5B00">
        <w:rPr>
          <w:rFonts w:ascii="Calibri" w:hAnsi="Calibri" w:cs="Calibri"/>
          <w:color w:val="000000"/>
          <w:sz w:val="22"/>
          <w:szCs w:val="22"/>
        </w:rPr>
        <w:t xml:space="preserve"> 5,77%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12,37 </w:t>
      </w:r>
      <w:proofErr w:type="spellStart"/>
      <w:r w:rsidRPr="006F5B00">
        <w:rPr>
          <w:rFonts w:ascii="Calibri" w:hAnsi="Calibri" w:cs="Calibri"/>
          <w:color w:val="000000"/>
          <w:sz w:val="22"/>
          <w:szCs w:val="22"/>
        </w:rPr>
        <w:t>juta</w:t>
      </w:r>
      <w:proofErr w:type="spellEnd"/>
      <w:r w:rsidRPr="006F5B00">
        <w:rPr>
          <w:rFonts w:ascii="Calibri" w:hAnsi="Calibri" w:cs="Calibri"/>
          <w:color w:val="000000"/>
          <w:sz w:val="22"/>
          <w:szCs w:val="22"/>
        </w:rPr>
        <w:t xml:space="preserve"> ton.</w:t>
      </w:r>
    </w:p>
    <w:p w14:paraId="170F1B21" w14:textId="45653240" w:rsidR="00315E3A" w:rsidRPr="006F5B00" w:rsidRDefault="00315E3A" w:rsidP="00315E3A">
      <w:pPr>
        <w:pStyle w:val="NormalWeb"/>
        <w:spacing w:before="240" w:after="240"/>
        <w:jc w:val="both"/>
        <w:rPr>
          <w:rFonts w:ascii="Calibri" w:hAnsi="Calibri" w:cs="Calibri"/>
          <w:color w:val="000000"/>
          <w:sz w:val="22"/>
          <w:szCs w:val="22"/>
        </w:rPr>
      </w:pPr>
      <w:r w:rsidRPr="006F5B00">
        <w:rPr>
          <w:rFonts w:ascii="Calibri" w:hAnsi="Calibri" w:cs="Calibri"/>
          <w:color w:val="000000"/>
          <w:sz w:val="22"/>
          <w:szCs w:val="22"/>
        </w:rPr>
        <w:t>“</w:t>
      </w:r>
      <w:proofErr w:type="spellStart"/>
      <w:r w:rsidRPr="006F5B00">
        <w:rPr>
          <w:rFonts w:ascii="Calibri" w:hAnsi="Calibri" w:cs="Calibri"/>
          <w:color w:val="000000"/>
          <w:sz w:val="22"/>
          <w:szCs w:val="22"/>
        </w:rPr>
        <w:t>Ketiga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nonmigas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unggulan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tersebut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memberikan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andil</w:t>
      </w:r>
      <w:proofErr w:type="spellEnd"/>
      <w:r w:rsidRPr="006F5B00">
        <w:rPr>
          <w:rFonts w:ascii="Calibri" w:hAnsi="Calibri" w:cs="Calibri"/>
          <w:color w:val="000000"/>
          <w:sz w:val="22"/>
          <w:szCs w:val="22"/>
        </w:rPr>
        <w:t xml:space="preserve"> 28,62% </w:t>
      </w:r>
      <w:proofErr w:type="spellStart"/>
      <w:r w:rsidRPr="006F5B00">
        <w:rPr>
          <w:rFonts w:ascii="Calibri" w:hAnsi="Calibri" w:cs="Calibri"/>
          <w:color w:val="000000"/>
          <w:sz w:val="22"/>
          <w:szCs w:val="22"/>
        </w:rPr>
        <w:t>terhadap</w:t>
      </w:r>
      <w:proofErr w:type="spellEnd"/>
      <w:r w:rsidRPr="006F5B00">
        <w:rPr>
          <w:rFonts w:ascii="Calibri" w:hAnsi="Calibri" w:cs="Calibri"/>
          <w:color w:val="000000"/>
          <w:sz w:val="22"/>
          <w:szCs w:val="22"/>
        </w:rPr>
        <w:t xml:space="preserve"> total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nonmigas</w:t>
      </w:r>
      <w:proofErr w:type="spellEnd"/>
      <w:r w:rsidRPr="006F5B00">
        <w:rPr>
          <w:rFonts w:ascii="Calibri" w:hAnsi="Calibri" w:cs="Calibri"/>
          <w:color w:val="000000"/>
          <w:sz w:val="22"/>
          <w:szCs w:val="22"/>
        </w:rPr>
        <w:t xml:space="preserve"> Indonesia pada </w:t>
      </w:r>
      <w:proofErr w:type="spellStart"/>
      <w:r w:rsidRPr="006F5B00">
        <w:rPr>
          <w:rFonts w:ascii="Calibri" w:hAnsi="Calibri" w:cs="Calibri"/>
          <w:color w:val="000000"/>
          <w:sz w:val="22"/>
          <w:szCs w:val="22"/>
        </w:rPr>
        <w:t>Januari</w:t>
      </w:r>
      <w:proofErr w:type="spellEnd"/>
      <w:r w:rsidRPr="006F5B00">
        <w:rPr>
          <w:rFonts w:ascii="Calibri" w:hAnsi="Calibri" w:cs="Calibri"/>
          <w:color w:val="000000"/>
          <w:sz w:val="22"/>
          <w:szCs w:val="22"/>
        </w:rPr>
        <w:t>–</w:t>
      </w:r>
      <w:proofErr w:type="spellStart"/>
      <w:r w:rsidRPr="006F5B00">
        <w:rPr>
          <w:rFonts w:ascii="Calibri" w:hAnsi="Calibri" w:cs="Calibri"/>
          <w:color w:val="000000"/>
          <w:sz w:val="22"/>
          <w:szCs w:val="22"/>
        </w:rPr>
        <w:t>Juli</w:t>
      </w:r>
      <w:proofErr w:type="spellEnd"/>
      <w:r w:rsidRPr="006F5B00">
        <w:rPr>
          <w:rFonts w:ascii="Calibri" w:hAnsi="Calibri" w:cs="Calibri"/>
          <w:color w:val="000000"/>
          <w:sz w:val="22"/>
          <w:szCs w:val="22"/>
        </w:rPr>
        <w:t xml:space="preserve"> 2026. Hal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menunjukkan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bahwa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kinerja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saat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masih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mendapat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dukungan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dari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pergerakan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harga</w:t>
      </w:r>
      <w:proofErr w:type="spellEnd"/>
      <w:r w:rsidRPr="006F5B00">
        <w:rPr>
          <w:rFonts w:ascii="Calibri" w:hAnsi="Calibri" w:cs="Calibri"/>
          <w:color w:val="000000"/>
          <w:sz w:val="22"/>
          <w:szCs w:val="22"/>
        </w:rPr>
        <w:t xml:space="preserve"> global, </w:t>
      </w:r>
      <w:proofErr w:type="spellStart"/>
      <w:r w:rsidRPr="006F5B00">
        <w:rPr>
          <w:rFonts w:ascii="Calibri" w:hAnsi="Calibri" w:cs="Calibri"/>
          <w:color w:val="000000"/>
          <w:sz w:val="22"/>
          <w:szCs w:val="22"/>
        </w:rPr>
        <w:t>mengingat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nilai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tetap</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tumbuh</w:t>
      </w:r>
      <w:proofErr w:type="spellEnd"/>
      <w:r w:rsidRPr="006F5B00">
        <w:rPr>
          <w:rFonts w:ascii="Calibri" w:hAnsi="Calibri" w:cs="Calibri"/>
          <w:color w:val="000000"/>
          <w:sz w:val="22"/>
          <w:szCs w:val="22"/>
        </w:rPr>
        <w:t xml:space="preserve"> di </w:t>
      </w:r>
      <w:proofErr w:type="spellStart"/>
      <w:r w:rsidRPr="006F5B00">
        <w:rPr>
          <w:rFonts w:ascii="Calibri" w:hAnsi="Calibri" w:cs="Calibri"/>
          <w:color w:val="000000"/>
          <w:sz w:val="22"/>
          <w:szCs w:val="22"/>
        </w:rPr>
        <w:t>tengah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penurunan</w:t>
      </w:r>
      <w:proofErr w:type="spellEnd"/>
      <w:r w:rsidRPr="006F5B00">
        <w:rPr>
          <w:rFonts w:ascii="Calibri" w:hAnsi="Calibri" w:cs="Calibri"/>
          <w:color w:val="000000"/>
          <w:sz w:val="22"/>
          <w:szCs w:val="22"/>
        </w:rPr>
        <w:t xml:space="preserve"> volume </w:t>
      </w:r>
      <w:proofErr w:type="spellStart"/>
      <w:r w:rsidRPr="006F5B00">
        <w:rPr>
          <w:rFonts w:ascii="Calibri" w:hAnsi="Calibri" w:cs="Calibri"/>
          <w:color w:val="000000"/>
          <w:sz w:val="22"/>
          <w:szCs w:val="22"/>
        </w:rPr>
        <w:t>pengiriman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ujar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Direktur</w:t>
      </w:r>
      <w:proofErr w:type="spellEnd"/>
      <w:r w:rsidRPr="006F5B00">
        <w:rPr>
          <w:rFonts w:ascii="Calibri" w:hAnsi="Calibri" w:cs="Calibri"/>
          <w:color w:val="000000"/>
          <w:sz w:val="22"/>
          <w:szCs w:val="22"/>
        </w:rPr>
        <w:t xml:space="preserve"> NEXT Indonesia </w:t>
      </w:r>
      <w:proofErr w:type="spellStart"/>
      <w:r w:rsidRPr="006F5B00">
        <w:rPr>
          <w:rFonts w:ascii="Calibri" w:hAnsi="Calibri" w:cs="Calibri"/>
          <w:color w:val="000000"/>
          <w:sz w:val="22"/>
          <w:szCs w:val="22"/>
        </w:rPr>
        <w:t>Center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Christiantoko</w:t>
      </w:r>
      <w:proofErr w:type="spellEnd"/>
      <w:r w:rsidRPr="006F5B00">
        <w:rPr>
          <w:rFonts w:ascii="Calibri" w:hAnsi="Calibri" w:cs="Calibri"/>
          <w:color w:val="000000"/>
          <w:sz w:val="22"/>
          <w:szCs w:val="22"/>
        </w:rPr>
        <w:t xml:space="preserve"> di Jakarta, </w:t>
      </w:r>
      <w:proofErr w:type="spellStart"/>
      <w:r w:rsidR="00B84D0E">
        <w:rPr>
          <w:rFonts w:ascii="Calibri" w:hAnsi="Calibri" w:cs="Calibri"/>
          <w:color w:val="000000"/>
          <w:sz w:val="22"/>
          <w:szCs w:val="22"/>
        </w:rPr>
        <w:t>Minggu</w:t>
      </w:r>
      <w:proofErr w:type="spellEnd"/>
      <w:r w:rsidR="00B84D0E">
        <w:rPr>
          <w:rFonts w:ascii="Calibri" w:hAnsi="Calibri" w:cs="Calibri"/>
          <w:color w:val="000000"/>
          <w:sz w:val="22"/>
          <w:szCs w:val="22"/>
        </w:rPr>
        <w:t xml:space="preserve"> </w:t>
      </w:r>
      <w:r w:rsidRPr="006F5B00">
        <w:rPr>
          <w:rFonts w:ascii="Calibri" w:hAnsi="Calibri" w:cs="Calibri"/>
          <w:color w:val="000000"/>
          <w:sz w:val="22"/>
          <w:szCs w:val="22"/>
        </w:rPr>
        <w:t>(</w:t>
      </w:r>
      <w:r w:rsidR="00B84D0E">
        <w:rPr>
          <w:rFonts w:ascii="Calibri" w:hAnsi="Calibri" w:cs="Calibri"/>
          <w:color w:val="000000"/>
          <w:sz w:val="22"/>
          <w:szCs w:val="22"/>
        </w:rPr>
        <w:t>06</w:t>
      </w:r>
      <w:r w:rsidRPr="006F5B00">
        <w:rPr>
          <w:rFonts w:ascii="Calibri" w:hAnsi="Calibri" w:cs="Calibri"/>
          <w:color w:val="000000"/>
          <w:sz w:val="22"/>
          <w:szCs w:val="22"/>
        </w:rPr>
        <w:t>/09/2026).</w:t>
      </w:r>
    </w:p>
    <w:p w14:paraId="399078D0" w14:textId="77777777" w:rsidR="00315E3A" w:rsidRPr="006F5B00" w:rsidRDefault="00315E3A" w:rsidP="00315E3A">
      <w:pPr>
        <w:pStyle w:val="NormalWeb"/>
        <w:spacing w:before="240" w:after="240"/>
        <w:jc w:val="both"/>
        <w:rPr>
          <w:rFonts w:ascii="Calibri" w:hAnsi="Calibri" w:cs="Calibri"/>
          <w:color w:val="000000"/>
          <w:sz w:val="22"/>
          <w:szCs w:val="22"/>
        </w:rPr>
      </w:pPr>
      <w:proofErr w:type="spellStart"/>
      <w:r w:rsidRPr="006F5B00">
        <w:rPr>
          <w:rFonts w:ascii="Calibri" w:hAnsi="Calibri" w:cs="Calibri"/>
          <w:color w:val="000000"/>
          <w:sz w:val="22"/>
          <w:szCs w:val="22"/>
        </w:rPr>
        <w:t>Menanggapi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dinamika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tersebut</w:t>
      </w:r>
      <w:proofErr w:type="spellEnd"/>
      <w:r w:rsidRPr="006F5B00">
        <w:rPr>
          <w:rFonts w:ascii="Calibri" w:hAnsi="Calibri" w:cs="Calibri"/>
          <w:color w:val="000000"/>
          <w:sz w:val="22"/>
          <w:szCs w:val="22"/>
        </w:rPr>
        <w:t xml:space="preserve">, </w:t>
      </w:r>
      <w:proofErr w:type="spellStart"/>
      <w:r>
        <w:rPr>
          <w:rFonts w:ascii="Calibri" w:hAnsi="Calibri" w:cs="Calibri"/>
          <w:color w:val="000000"/>
          <w:sz w:val="22"/>
          <w:szCs w:val="22"/>
        </w:rPr>
        <w:t>I</w:t>
      </w:r>
      <w:r w:rsidRPr="006F5B00">
        <w:rPr>
          <w:rFonts w:ascii="Calibri" w:hAnsi="Calibri" w:cs="Calibri"/>
          <w:color w:val="000000"/>
          <w:sz w:val="22"/>
          <w:szCs w:val="22"/>
        </w:rPr>
        <w:t>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menekankan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pentingnya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peran</w:t>
      </w:r>
      <w:proofErr w:type="spellEnd"/>
      <w:r w:rsidRPr="006F5B00">
        <w:rPr>
          <w:rFonts w:ascii="Calibri" w:hAnsi="Calibri" w:cs="Calibri"/>
          <w:color w:val="000000"/>
          <w:sz w:val="22"/>
          <w:szCs w:val="22"/>
        </w:rPr>
        <w:t xml:space="preserve"> PT </w:t>
      </w:r>
      <w:proofErr w:type="spellStart"/>
      <w:r w:rsidRPr="006F5B00">
        <w:rPr>
          <w:rFonts w:ascii="Calibri" w:hAnsi="Calibri" w:cs="Calibri"/>
          <w:color w:val="000000"/>
          <w:sz w:val="22"/>
          <w:szCs w:val="22"/>
        </w:rPr>
        <w:t>Danantara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Sumberdaya</w:t>
      </w:r>
      <w:proofErr w:type="spellEnd"/>
      <w:r w:rsidRPr="006F5B00">
        <w:rPr>
          <w:rFonts w:ascii="Calibri" w:hAnsi="Calibri" w:cs="Calibri"/>
          <w:color w:val="000000"/>
          <w:sz w:val="22"/>
          <w:szCs w:val="22"/>
        </w:rPr>
        <w:t xml:space="preserve"> Indonesia (DSI) </w:t>
      </w:r>
      <w:proofErr w:type="spellStart"/>
      <w:r w:rsidRPr="006F5B00">
        <w:rPr>
          <w:rFonts w:ascii="Calibri" w:hAnsi="Calibri" w:cs="Calibri"/>
          <w:color w:val="000000"/>
          <w:sz w:val="22"/>
          <w:szCs w:val="22"/>
        </w:rPr>
        <w:t>ke</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depan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dalam</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merumuskan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kebijakan</w:t>
      </w:r>
      <w:proofErr w:type="spellEnd"/>
      <w:r w:rsidRPr="006F5B00">
        <w:rPr>
          <w:rFonts w:ascii="Calibri" w:hAnsi="Calibri" w:cs="Calibri"/>
          <w:color w:val="000000"/>
          <w:sz w:val="22"/>
          <w:szCs w:val="22"/>
        </w:rPr>
        <w:t xml:space="preserve"> tata </w:t>
      </w:r>
      <w:proofErr w:type="spellStart"/>
      <w:r w:rsidRPr="006F5B00">
        <w:rPr>
          <w:rFonts w:ascii="Calibri" w:hAnsi="Calibri" w:cs="Calibri"/>
          <w:color w:val="000000"/>
          <w:sz w:val="22"/>
          <w:szCs w:val="22"/>
        </w:rPr>
        <w:t>kelola</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pengawasan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strategis</w:t>
      </w:r>
      <w:proofErr w:type="spellEnd"/>
      <w:r w:rsidRPr="006F5B00">
        <w:rPr>
          <w:rFonts w:ascii="Calibri" w:hAnsi="Calibri" w:cs="Calibri"/>
          <w:color w:val="000000"/>
          <w:sz w:val="22"/>
          <w:szCs w:val="22"/>
        </w:rPr>
        <w:t xml:space="preserve"> yang </w:t>
      </w:r>
      <w:proofErr w:type="spellStart"/>
      <w:r w:rsidRPr="006F5B00">
        <w:rPr>
          <w:rFonts w:ascii="Calibri" w:hAnsi="Calibri" w:cs="Calibri"/>
          <w:color w:val="000000"/>
          <w:sz w:val="22"/>
          <w:szCs w:val="22"/>
        </w:rPr>
        <w:t>lebih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adaptif</w:t>
      </w:r>
      <w:proofErr w:type="spellEnd"/>
      <w:r w:rsidRPr="006F5B00">
        <w:rPr>
          <w:rFonts w:ascii="Calibri" w:hAnsi="Calibri" w:cs="Calibri"/>
          <w:color w:val="000000"/>
          <w:sz w:val="22"/>
          <w:szCs w:val="22"/>
        </w:rPr>
        <w:t>.</w:t>
      </w:r>
    </w:p>
    <w:p w14:paraId="76778366" w14:textId="77777777" w:rsidR="00315E3A" w:rsidRPr="006F5B00" w:rsidRDefault="00315E3A" w:rsidP="00315E3A">
      <w:pPr>
        <w:pStyle w:val="NormalWeb"/>
        <w:spacing w:before="240" w:after="240"/>
        <w:jc w:val="both"/>
        <w:rPr>
          <w:rFonts w:ascii="Calibri" w:hAnsi="Calibri" w:cs="Calibri"/>
          <w:color w:val="000000"/>
          <w:sz w:val="22"/>
          <w:szCs w:val="22"/>
        </w:rPr>
      </w:pPr>
      <w:r w:rsidRPr="006F5B00">
        <w:rPr>
          <w:rFonts w:ascii="Calibri" w:hAnsi="Calibri" w:cs="Calibri"/>
          <w:color w:val="000000"/>
          <w:sz w:val="22"/>
          <w:szCs w:val="22"/>
        </w:rPr>
        <w:t>“</w:t>
      </w:r>
      <w:proofErr w:type="spellStart"/>
      <w:r w:rsidRPr="006F5B00">
        <w:rPr>
          <w:rFonts w:ascii="Calibri" w:hAnsi="Calibri" w:cs="Calibri"/>
          <w:color w:val="000000"/>
          <w:sz w:val="22"/>
          <w:szCs w:val="22"/>
        </w:rPr>
        <w:t>Ketiga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menyumbang</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hampir</w:t>
      </w:r>
      <w:proofErr w:type="spellEnd"/>
      <w:r w:rsidRPr="006F5B00">
        <w:rPr>
          <w:rFonts w:ascii="Calibri" w:hAnsi="Calibri" w:cs="Calibri"/>
          <w:color w:val="000000"/>
          <w:sz w:val="22"/>
          <w:szCs w:val="22"/>
        </w:rPr>
        <w:t xml:space="preserve"> 29% </w:t>
      </w:r>
      <w:proofErr w:type="spellStart"/>
      <w:r w:rsidRPr="006F5B00">
        <w:rPr>
          <w:rFonts w:ascii="Calibri" w:hAnsi="Calibri" w:cs="Calibri"/>
          <w:color w:val="000000"/>
          <w:sz w:val="22"/>
          <w:szCs w:val="22"/>
        </w:rPr>
        <w:t>dari</w:t>
      </w:r>
      <w:proofErr w:type="spellEnd"/>
      <w:r w:rsidRPr="006F5B00">
        <w:rPr>
          <w:rFonts w:ascii="Calibri" w:hAnsi="Calibri" w:cs="Calibri"/>
          <w:color w:val="000000"/>
          <w:sz w:val="22"/>
          <w:szCs w:val="22"/>
        </w:rPr>
        <w:t xml:space="preserve"> total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nonmigas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kita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harus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catatan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evaluasi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penting</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bagi</w:t>
      </w:r>
      <w:proofErr w:type="spellEnd"/>
      <w:r w:rsidRPr="006F5B00">
        <w:rPr>
          <w:rFonts w:ascii="Calibri" w:hAnsi="Calibri" w:cs="Calibri"/>
          <w:color w:val="000000"/>
          <w:sz w:val="22"/>
          <w:szCs w:val="22"/>
        </w:rPr>
        <w:t xml:space="preserve"> DSI di masa </w:t>
      </w:r>
      <w:proofErr w:type="spellStart"/>
      <w:r w:rsidRPr="006F5B00">
        <w:rPr>
          <w:rFonts w:ascii="Calibri" w:hAnsi="Calibri" w:cs="Calibri"/>
          <w:color w:val="000000"/>
          <w:sz w:val="22"/>
          <w:szCs w:val="22"/>
        </w:rPr>
        <w:t>transisi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saat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Kebijakan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pengawasan</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integrasi</w:t>
      </w:r>
      <w:proofErr w:type="spellEnd"/>
      <w:r w:rsidRPr="006F5B00">
        <w:rPr>
          <w:rFonts w:ascii="Calibri" w:hAnsi="Calibri" w:cs="Calibri"/>
          <w:color w:val="000000"/>
          <w:sz w:val="22"/>
          <w:szCs w:val="22"/>
        </w:rPr>
        <w:t xml:space="preserve"> data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yang </w:t>
      </w:r>
      <w:proofErr w:type="spellStart"/>
      <w:r w:rsidRPr="006F5B00">
        <w:rPr>
          <w:rFonts w:ascii="Calibri" w:hAnsi="Calibri" w:cs="Calibri"/>
          <w:color w:val="000000"/>
          <w:sz w:val="22"/>
          <w:szCs w:val="22"/>
        </w:rPr>
        <w:t>diambil</w:t>
      </w:r>
      <w:proofErr w:type="spellEnd"/>
      <w:r w:rsidRPr="006F5B00">
        <w:rPr>
          <w:rFonts w:ascii="Calibri" w:hAnsi="Calibri" w:cs="Calibri"/>
          <w:color w:val="000000"/>
          <w:sz w:val="22"/>
          <w:szCs w:val="22"/>
        </w:rPr>
        <w:t xml:space="preserve"> DSI </w:t>
      </w:r>
      <w:proofErr w:type="spellStart"/>
      <w:r w:rsidRPr="006F5B00">
        <w:rPr>
          <w:rFonts w:ascii="Calibri" w:hAnsi="Calibri" w:cs="Calibri"/>
          <w:color w:val="000000"/>
          <w:sz w:val="22"/>
          <w:szCs w:val="22"/>
        </w:rPr>
        <w:t>harus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benar-benar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difokuskan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untuk</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memperkuat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daya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saing</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serta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mengawal</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kepastian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industri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penopang</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utama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ujar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Christiantoko</w:t>
      </w:r>
      <w:proofErr w:type="spellEnd"/>
      <w:r w:rsidRPr="006F5B00">
        <w:rPr>
          <w:rFonts w:ascii="Calibri" w:hAnsi="Calibri" w:cs="Calibri"/>
          <w:color w:val="000000"/>
          <w:sz w:val="22"/>
          <w:szCs w:val="22"/>
        </w:rPr>
        <w:t>.</w:t>
      </w:r>
    </w:p>
    <w:p w14:paraId="61F8D6F7" w14:textId="77777777" w:rsidR="00315E3A" w:rsidRPr="006F5B00" w:rsidRDefault="00315E3A" w:rsidP="00315E3A">
      <w:pPr>
        <w:pStyle w:val="NormalWeb"/>
        <w:spacing w:before="240" w:after="240"/>
        <w:jc w:val="both"/>
        <w:rPr>
          <w:rFonts w:ascii="Calibri" w:hAnsi="Calibri" w:cs="Calibri"/>
          <w:color w:val="000000"/>
          <w:sz w:val="22"/>
          <w:szCs w:val="22"/>
        </w:rPr>
      </w:pPr>
      <w:proofErr w:type="spellStart"/>
      <w:r w:rsidRPr="006F5B00">
        <w:rPr>
          <w:rFonts w:ascii="Calibri" w:hAnsi="Calibri" w:cs="Calibri"/>
          <w:color w:val="000000"/>
          <w:sz w:val="22"/>
          <w:szCs w:val="22"/>
        </w:rPr>
        <w:t>Ia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menambahkan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bahwa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penurunan</w:t>
      </w:r>
      <w:proofErr w:type="spellEnd"/>
      <w:r w:rsidRPr="006F5B00">
        <w:rPr>
          <w:rFonts w:ascii="Calibri" w:hAnsi="Calibri" w:cs="Calibri"/>
          <w:color w:val="000000"/>
          <w:sz w:val="22"/>
          <w:szCs w:val="22"/>
        </w:rPr>
        <w:t xml:space="preserve"> volume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tidak</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boleh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direspons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secara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reaktif</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menekan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impor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bahan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baku</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manufaktur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secara</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berlebihan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melainkan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mempercepat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transformasi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hilirisasi</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meningkatkan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efisiensi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pengawasan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devisa</w:t>
      </w:r>
      <w:proofErr w:type="spellEnd"/>
      <w:r w:rsidRPr="006F5B00">
        <w:rPr>
          <w:rFonts w:ascii="Calibri" w:hAnsi="Calibri" w:cs="Calibri"/>
          <w:color w:val="000000"/>
          <w:sz w:val="22"/>
          <w:szCs w:val="22"/>
        </w:rPr>
        <w:t>.</w:t>
      </w:r>
    </w:p>
    <w:p w14:paraId="225BA5C3" w14:textId="77777777" w:rsidR="00315E3A" w:rsidRPr="006F5B00" w:rsidRDefault="00315E3A" w:rsidP="00315E3A">
      <w:pPr>
        <w:pStyle w:val="NormalWeb"/>
        <w:spacing w:before="240" w:after="240"/>
        <w:jc w:val="both"/>
        <w:rPr>
          <w:rFonts w:ascii="Calibri" w:hAnsi="Calibri" w:cs="Calibri"/>
          <w:color w:val="000000"/>
          <w:sz w:val="22"/>
          <w:szCs w:val="22"/>
        </w:rPr>
      </w:pPr>
      <w:r w:rsidRPr="006F5B00">
        <w:rPr>
          <w:rFonts w:ascii="Calibri" w:hAnsi="Calibri" w:cs="Calibri"/>
          <w:color w:val="000000"/>
          <w:sz w:val="22"/>
          <w:szCs w:val="22"/>
        </w:rPr>
        <w:t>“</w:t>
      </w:r>
      <w:proofErr w:type="spellStart"/>
      <w:r w:rsidRPr="006F5B00">
        <w:rPr>
          <w:rFonts w:ascii="Calibri" w:hAnsi="Calibri" w:cs="Calibri"/>
          <w:color w:val="000000"/>
          <w:sz w:val="22"/>
          <w:szCs w:val="22"/>
        </w:rPr>
        <w:t>Kenaikan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impor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saat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didominasi</w:t>
      </w:r>
      <w:proofErr w:type="spellEnd"/>
      <w:r w:rsidRPr="006F5B00">
        <w:rPr>
          <w:rFonts w:ascii="Calibri" w:hAnsi="Calibri" w:cs="Calibri"/>
          <w:color w:val="000000"/>
          <w:sz w:val="22"/>
          <w:szCs w:val="22"/>
        </w:rPr>
        <w:t xml:space="preserve"> oleh </w:t>
      </w:r>
      <w:proofErr w:type="spellStart"/>
      <w:r w:rsidRPr="006F5B00">
        <w:rPr>
          <w:rFonts w:ascii="Calibri" w:hAnsi="Calibri" w:cs="Calibri"/>
          <w:color w:val="000000"/>
          <w:sz w:val="22"/>
          <w:szCs w:val="22"/>
        </w:rPr>
        <w:t>bahan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baku</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barang</w:t>
      </w:r>
      <w:proofErr w:type="spellEnd"/>
      <w:r w:rsidRPr="006F5B00">
        <w:rPr>
          <w:rFonts w:ascii="Calibri" w:hAnsi="Calibri" w:cs="Calibri"/>
          <w:color w:val="000000"/>
          <w:sz w:val="22"/>
          <w:szCs w:val="22"/>
        </w:rPr>
        <w:t xml:space="preserve"> modal yang </w:t>
      </w:r>
      <w:proofErr w:type="spellStart"/>
      <w:r w:rsidRPr="006F5B00">
        <w:rPr>
          <w:rFonts w:ascii="Calibri" w:hAnsi="Calibri" w:cs="Calibri"/>
          <w:color w:val="000000"/>
          <w:sz w:val="22"/>
          <w:szCs w:val="22"/>
        </w:rPr>
        <w:t>sangat</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dibutuhkan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industri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dalam</w:t>
      </w:r>
      <w:proofErr w:type="spellEnd"/>
      <w:r w:rsidRPr="006F5B00">
        <w:rPr>
          <w:rFonts w:ascii="Calibri" w:hAnsi="Calibri" w:cs="Calibri"/>
          <w:color w:val="000000"/>
          <w:sz w:val="22"/>
          <w:szCs w:val="22"/>
        </w:rPr>
        <w:t xml:space="preserve"> negeri. Oleh </w:t>
      </w:r>
      <w:proofErr w:type="spellStart"/>
      <w:r w:rsidRPr="006F5B00">
        <w:rPr>
          <w:rFonts w:ascii="Calibri" w:hAnsi="Calibri" w:cs="Calibri"/>
          <w:color w:val="000000"/>
          <w:sz w:val="22"/>
          <w:szCs w:val="22"/>
        </w:rPr>
        <w:t>karena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itu</w:t>
      </w:r>
      <w:proofErr w:type="spellEnd"/>
      <w:r w:rsidRPr="006F5B00">
        <w:rPr>
          <w:rFonts w:ascii="Calibri" w:hAnsi="Calibri" w:cs="Calibri"/>
          <w:color w:val="000000"/>
          <w:sz w:val="22"/>
          <w:szCs w:val="22"/>
        </w:rPr>
        <w:t xml:space="preserve">, di </w:t>
      </w:r>
      <w:proofErr w:type="spellStart"/>
      <w:r w:rsidRPr="006F5B00">
        <w:rPr>
          <w:rFonts w:ascii="Calibri" w:hAnsi="Calibri" w:cs="Calibri"/>
          <w:color w:val="000000"/>
          <w:sz w:val="22"/>
          <w:szCs w:val="22"/>
        </w:rPr>
        <w:t>tengah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penataan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peran</w:t>
      </w:r>
      <w:proofErr w:type="spellEnd"/>
      <w:r w:rsidRPr="006F5B00">
        <w:rPr>
          <w:rFonts w:ascii="Calibri" w:hAnsi="Calibri" w:cs="Calibri"/>
          <w:color w:val="000000"/>
          <w:sz w:val="22"/>
          <w:szCs w:val="22"/>
        </w:rPr>
        <w:t xml:space="preserve"> DSI </w:t>
      </w:r>
      <w:proofErr w:type="spellStart"/>
      <w:r w:rsidRPr="006F5B00">
        <w:rPr>
          <w:rFonts w:ascii="Calibri" w:hAnsi="Calibri" w:cs="Calibri"/>
          <w:color w:val="000000"/>
          <w:sz w:val="22"/>
          <w:szCs w:val="22"/>
        </w:rPr>
        <w:t>sebagai</w:t>
      </w:r>
      <w:proofErr w:type="spellEnd"/>
      <w:r w:rsidRPr="006F5B00">
        <w:rPr>
          <w:rFonts w:ascii="Calibri" w:hAnsi="Calibri" w:cs="Calibri"/>
          <w:color w:val="000000"/>
          <w:sz w:val="22"/>
          <w:szCs w:val="22"/>
        </w:rPr>
        <w:t xml:space="preserve"> </w:t>
      </w:r>
      <w:r w:rsidRPr="00124879">
        <w:rPr>
          <w:rFonts w:ascii="Calibri" w:hAnsi="Calibri" w:cs="Calibri"/>
          <w:i/>
          <w:iCs/>
          <w:color w:val="000000"/>
          <w:sz w:val="22"/>
          <w:szCs w:val="22"/>
        </w:rPr>
        <w:t>single window</w:t>
      </w:r>
      <w:r w:rsidRPr="006F5B00">
        <w:rPr>
          <w:rFonts w:ascii="Calibri" w:hAnsi="Calibri" w:cs="Calibri"/>
          <w:color w:val="000000"/>
          <w:sz w:val="22"/>
          <w:szCs w:val="22"/>
        </w:rPr>
        <w:t xml:space="preserve"> tata </w:t>
      </w:r>
      <w:proofErr w:type="spellStart"/>
      <w:r w:rsidRPr="006F5B00">
        <w:rPr>
          <w:rFonts w:ascii="Calibri" w:hAnsi="Calibri" w:cs="Calibri"/>
          <w:color w:val="000000"/>
          <w:sz w:val="22"/>
          <w:szCs w:val="22"/>
        </w:rPr>
        <w:t>kelola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perdagangan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percepatan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hilirisasi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produk</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bernilai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tambah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tinggi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menjadi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kunci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utama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untuk</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mempertahankan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penerimaan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devisa</w:t>
      </w:r>
      <w:proofErr w:type="spellEnd"/>
      <w:r w:rsidRPr="006F5B00">
        <w:rPr>
          <w:rFonts w:ascii="Calibri" w:hAnsi="Calibri" w:cs="Calibri"/>
          <w:color w:val="000000"/>
          <w:sz w:val="22"/>
          <w:szCs w:val="22"/>
        </w:rPr>
        <w:t xml:space="preserve"> di </w:t>
      </w:r>
      <w:proofErr w:type="spellStart"/>
      <w:r w:rsidRPr="006F5B00">
        <w:rPr>
          <w:rFonts w:ascii="Calibri" w:hAnsi="Calibri" w:cs="Calibri"/>
          <w:color w:val="000000"/>
          <w:sz w:val="22"/>
          <w:szCs w:val="22"/>
        </w:rPr>
        <w:t>tengah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keterbatasan</w:t>
      </w:r>
      <w:proofErr w:type="spellEnd"/>
      <w:r w:rsidRPr="006F5B00">
        <w:rPr>
          <w:rFonts w:ascii="Calibri" w:hAnsi="Calibri" w:cs="Calibri"/>
          <w:color w:val="000000"/>
          <w:sz w:val="22"/>
          <w:szCs w:val="22"/>
        </w:rPr>
        <w:t xml:space="preserve"> volume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komoditas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mentah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lanjutnya</w:t>
      </w:r>
      <w:proofErr w:type="spellEnd"/>
      <w:r w:rsidRPr="006F5B00">
        <w:rPr>
          <w:rFonts w:ascii="Calibri" w:hAnsi="Calibri" w:cs="Calibri"/>
          <w:color w:val="000000"/>
          <w:sz w:val="22"/>
          <w:szCs w:val="22"/>
        </w:rPr>
        <w:t>.</w:t>
      </w:r>
    </w:p>
    <w:p w14:paraId="30F2F020" w14:textId="77777777" w:rsidR="00315E3A" w:rsidRDefault="00315E3A" w:rsidP="00315E3A">
      <w:pPr>
        <w:pStyle w:val="NormalWeb"/>
        <w:spacing w:before="240" w:beforeAutospacing="0" w:after="240" w:afterAutospacing="0"/>
        <w:jc w:val="both"/>
      </w:pPr>
      <w:proofErr w:type="spellStart"/>
      <w:r w:rsidRPr="006F5B00">
        <w:rPr>
          <w:rFonts w:ascii="Calibri" w:hAnsi="Calibri" w:cs="Calibri"/>
          <w:color w:val="000000"/>
          <w:sz w:val="22"/>
          <w:szCs w:val="22"/>
        </w:rPr>
        <w:lastRenderedPageBreak/>
        <w:t>Melalui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penguatan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fungsi</w:t>
      </w:r>
      <w:proofErr w:type="spellEnd"/>
      <w:r w:rsidRPr="006F5B00">
        <w:rPr>
          <w:rFonts w:ascii="Calibri" w:hAnsi="Calibri" w:cs="Calibri"/>
          <w:color w:val="000000"/>
          <w:sz w:val="22"/>
          <w:szCs w:val="22"/>
        </w:rPr>
        <w:t xml:space="preserve"> DSI </w:t>
      </w:r>
      <w:proofErr w:type="spellStart"/>
      <w:r w:rsidRPr="006F5B00">
        <w:rPr>
          <w:rFonts w:ascii="Calibri" w:hAnsi="Calibri" w:cs="Calibri"/>
          <w:color w:val="000000"/>
          <w:sz w:val="22"/>
          <w:szCs w:val="22"/>
        </w:rPr>
        <w:t>selama</w:t>
      </w:r>
      <w:proofErr w:type="spellEnd"/>
      <w:r w:rsidRPr="006F5B00">
        <w:rPr>
          <w:rFonts w:ascii="Calibri" w:hAnsi="Calibri" w:cs="Calibri"/>
          <w:color w:val="000000"/>
          <w:sz w:val="22"/>
          <w:szCs w:val="22"/>
        </w:rPr>
        <w:t xml:space="preserve"> masa </w:t>
      </w:r>
      <w:proofErr w:type="spellStart"/>
      <w:r w:rsidRPr="006F5B00">
        <w:rPr>
          <w:rFonts w:ascii="Calibri" w:hAnsi="Calibri" w:cs="Calibri"/>
          <w:color w:val="000000"/>
          <w:sz w:val="22"/>
          <w:szCs w:val="22"/>
        </w:rPr>
        <w:t>transisi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ini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pemerintah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diharapkan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mampu</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menciptakan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kepastian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regulasi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efisiensi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rantai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pasok</w:t>
      </w:r>
      <w:proofErr w:type="spellEnd"/>
      <w:r w:rsidRPr="006F5B00">
        <w:rPr>
          <w:rFonts w:ascii="Calibri" w:hAnsi="Calibri" w:cs="Calibri"/>
          <w:color w:val="000000"/>
          <w:sz w:val="22"/>
          <w:szCs w:val="22"/>
        </w:rPr>
        <w:t xml:space="preserve">, dan </w:t>
      </w:r>
      <w:proofErr w:type="spellStart"/>
      <w:r w:rsidRPr="006F5B00">
        <w:rPr>
          <w:rFonts w:ascii="Calibri" w:hAnsi="Calibri" w:cs="Calibri"/>
          <w:color w:val="000000"/>
          <w:sz w:val="22"/>
          <w:szCs w:val="22"/>
        </w:rPr>
        <w:t>pengawasan</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devisa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hasil</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ekspor</w:t>
      </w:r>
      <w:proofErr w:type="spellEnd"/>
      <w:r w:rsidRPr="006F5B00">
        <w:rPr>
          <w:rFonts w:ascii="Calibri" w:hAnsi="Calibri" w:cs="Calibri"/>
          <w:color w:val="000000"/>
          <w:sz w:val="22"/>
          <w:szCs w:val="22"/>
        </w:rPr>
        <w:t xml:space="preserve"> yang </w:t>
      </w:r>
      <w:proofErr w:type="spellStart"/>
      <w:r w:rsidRPr="006F5B00">
        <w:rPr>
          <w:rFonts w:ascii="Calibri" w:hAnsi="Calibri" w:cs="Calibri"/>
          <w:color w:val="000000"/>
          <w:sz w:val="22"/>
          <w:szCs w:val="22"/>
        </w:rPr>
        <w:t>lebih</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transparan</w:t>
      </w:r>
      <w:proofErr w:type="spellEnd"/>
      <w:r w:rsidRPr="006F5B00">
        <w:rPr>
          <w:rFonts w:ascii="Calibri" w:hAnsi="Calibri" w:cs="Calibri"/>
          <w:color w:val="000000"/>
          <w:sz w:val="22"/>
          <w:szCs w:val="22"/>
        </w:rPr>
        <w:t xml:space="preserve"> demi </w:t>
      </w:r>
      <w:proofErr w:type="spellStart"/>
      <w:r w:rsidRPr="006F5B00">
        <w:rPr>
          <w:rFonts w:ascii="Calibri" w:hAnsi="Calibri" w:cs="Calibri"/>
          <w:color w:val="000000"/>
          <w:sz w:val="22"/>
          <w:szCs w:val="22"/>
        </w:rPr>
        <w:t>menjaga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stabilitas</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ekonomi</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nasional</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dalam</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jangka</w:t>
      </w:r>
      <w:proofErr w:type="spellEnd"/>
      <w:r w:rsidRPr="006F5B00">
        <w:rPr>
          <w:rFonts w:ascii="Calibri" w:hAnsi="Calibri" w:cs="Calibri"/>
          <w:color w:val="000000"/>
          <w:sz w:val="22"/>
          <w:szCs w:val="22"/>
        </w:rPr>
        <w:t xml:space="preserve"> </w:t>
      </w:r>
      <w:proofErr w:type="spellStart"/>
      <w:r w:rsidRPr="006F5B00">
        <w:rPr>
          <w:rFonts w:ascii="Calibri" w:hAnsi="Calibri" w:cs="Calibri"/>
          <w:color w:val="000000"/>
          <w:sz w:val="22"/>
          <w:szCs w:val="22"/>
        </w:rPr>
        <w:t>panjang</w:t>
      </w:r>
      <w:proofErr w:type="spellEnd"/>
      <w:r w:rsidRPr="006F5B00">
        <w:rPr>
          <w:rFonts w:ascii="Calibri" w:hAnsi="Calibri" w:cs="Calibri"/>
          <w:color w:val="000000"/>
          <w:sz w:val="22"/>
          <w:szCs w:val="22"/>
        </w:rPr>
        <w:t>.</w:t>
      </w:r>
    </w:p>
    <w:p w14:paraId="72F2BDA2" w14:textId="77777777" w:rsidR="00315E3A" w:rsidRDefault="00315E3A" w:rsidP="00315E3A">
      <w:pPr>
        <w:jc w:val="both"/>
        <w:rPr>
          <w:rFonts w:asciiTheme="minorHAnsi" w:hAnsiTheme="minorHAnsi" w:cstheme="minorHAnsi"/>
        </w:rPr>
      </w:pPr>
    </w:p>
    <w:p w14:paraId="6561F107" w14:textId="77777777" w:rsidR="00315E3A" w:rsidRDefault="00315E3A" w:rsidP="00315E3A">
      <w:pPr>
        <w:jc w:val="both"/>
        <w:rPr>
          <w:rFonts w:asciiTheme="minorHAnsi" w:hAnsiTheme="minorHAnsi" w:cstheme="minorHAnsi"/>
        </w:rPr>
      </w:pPr>
    </w:p>
    <w:p w14:paraId="79687913" w14:textId="77777777" w:rsidR="00315E3A" w:rsidRDefault="00315E3A" w:rsidP="00315E3A">
      <w:pPr>
        <w:jc w:val="both"/>
        <w:rPr>
          <w:rFonts w:asciiTheme="minorHAnsi" w:hAnsiTheme="minorHAnsi" w:cstheme="minorHAnsi"/>
        </w:rPr>
      </w:pPr>
    </w:p>
    <w:p w14:paraId="65A027FA" w14:textId="77777777" w:rsidR="00DC5B8D" w:rsidRDefault="00DC5B8D" w:rsidP="00A83D4E">
      <w:pPr>
        <w:jc w:val="both"/>
        <w:rPr>
          <w:rFonts w:asciiTheme="minorHAnsi" w:hAnsiTheme="minorHAnsi" w:cstheme="minorHAnsi"/>
        </w:rPr>
      </w:pPr>
    </w:p>
    <w:p w14:paraId="0B366194" w14:textId="77777777" w:rsidR="00D03DB8" w:rsidRDefault="00D03DB8" w:rsidP="00A83D4E">
      <w:pPr>
        <w:jc w:val="both"/>
        <w:rPr>
          <w:rFonts w:asciiTheme="minorHAnsi" w:hAnsiTheme="minorHAnsi" w:cstheme="minorHAnsi"/>
        </w:rPr>
      </w:pPr>
    </w:p>
    <w:p w14:paraId="789369E1" w14:textId="77777777" w:rsidR="00D03DB8" w:rsidRDefault="00D03DB8" w:rsidP="00A83D4E">
      <w:pPr>
        <w:jc w:val="both"/>
        <w:rPr>
          <w:rFonts w:asciiTheme="minorHAnsi" w:hAnsiTheme="minorHAnsi" w:cstheme="minorHAnsi"/>
        </w:rPr>
      </w:pPr>
    </w:p>
    <w:p w14:paraId="40652902" w14:textId="77777777" w:rsidR="00D03DB8" w:rsidRDefault="00D03DB8" w:rsidP="00A83D4E">
      <w:pPr>
        <w:jc w:val="both"/>
        <w:rPr>
          <w:rFonts w:asciiTheme="minorHAnsi" w:hAnsiTheme="minorHAnsi" w:cstheme="minorHAnsi"/>
        </w:rPr>
      </w:pPr>
    </w:p>
    <w:p w14:paraId="35B308B5" w14:textId="77777777" w:rsidR="00D03DB8" w:rsidRDefault="00D03DB8" w:rsidP="00A83D4E">
      <w:pPr>
        <w:jc w:val="both"/>
        <w:rPr>
          <w:rFonts w:asciiTheme="minorHAnsi" w:hAnsiTheme="minorHAnsi" w:cstheme="minorHAnsi"/>
        </w:rPr>
      </w:pPr>
    </w:p>
    <w:p w14:paraId="327D9F68" w14:textId="77777777" w:rsidR="00D03DB8" w:rsidRDefault="00D03DB8" w:rsidP="00A83D4E">
      <w:pPr>
        <w:jc w:val="both"/>
        <w:rPr>
          <w:rFonts w:asciiTheme="minorHAnsi" w:hAnsiTheme="minorHAnsi" w:cstheme="minorHAnsi"/>
        </w:rPr>
      </w:pPr>
    </w:p>
    <w:p w14:paraId="2DECD27B" w14:textId="77777777" w:rsidR="00D03DB8" w:rsidRDefault="00D03DB8" w:rsidP="00A83D4E">
      <w:pPr>
        <w:jc w:val="both"/>
        <w:rPr>
          <w:rFonts w:asciiTheme="minorHAnsi" w:hAnsiTheme="minorHAnsi" w:cstheme="minorHAnsi"/>
        </w:rPr>
      </w:pPr>
    </w:p>
    <w:p w14:paraId="2EBB89C2" w14:textId="77777777" w:rsidR="00D03DB8" w:rsidRDefault="00D03DB8" w:rsidP="00A83D4E">
      <w:pPr>
        <w:jc w:val="both"/>
        <w:rPr>
          <w:rFonts w:asciiTheme="minorHAnsi" w:hAnsiTheme="minorHAnsi" w:cstheme="minorHAnsi"/>
        </w:rPr>
      </w:pPr>
    </w:p>
    <w:p w14:paraId="0BF0A26F" w14:textId="77777777" w:rsidR="00D03DB8" w:rsidRDefault="00D03DB8" w:rsidP="00A83D4E">
      <w:pPr>
        <w:jc w:val="both"/>
        <w:rPr>
          <w:rFonts w:asciiTheme="minorHAnsi" w:hAnsiTheme="minorHAnsi" w:cstheme="minorHAnsi"/>
        </w:rPr>
      </w:pPr>
    </w:p>
    <w:p w14:paraId="3414A77E" w14:textId="77777777" w:rsidR="00D03DB8" w:rsidRDefault="00D03DB8" w:rsidP="00A83D4E">
      <w:pPr>
        <w:jc w:val="both"/>
        <w:rPr>
          <w:rFonts w:asciiTheme="minorHAnsi" w:hAnsiTheme="minorHAnsi" w:cstheme="minorHAnsi"/>
        </w:rPr>
      </w:pPr>
    </w:p>
    <w:p w14:paraId="65884261" w14:textId="77777777" w:rsidR="00D03DB8" w:rsidRDefault="00D03DB8" w:rsidP="00A83D4E">
      <w:pPr>
        <w:jc w:val="both"/>
        <w:rPr>
          <w:rFonts w:asciiTheme="minorHAnsi" w:hAnsiTheme="minorHAnsi" w:cstheme="minorHAnsi"/>
        </w:rPr>
      </w:pPr>
    </w:p>
    <w:p w14:paraId="1907D947" w14:textId="77777777" w:rsidR="00D03DB8" w:rsidRDefault="00D03DB8" w:rsidP="00A83D4E">
      <w:pPr>
        <w:jc w:val="both"/>
        <w:rPr>
          <w:rFonts w:asciiTheme="minorHAnsi" w:hAnsiTheme="minorHAnsi" w:cstheme="minorHAnsi"/>
        </w:rPr>
      </w:pPr>
    </w:p>
    <w:p w14:paraId="4FBA7DBD" w14:textId="77777777" w:rsidR="00D03DB8" w:rsidRPr="005645F1" w:rsidRDefault="00D03DB8" w:rsidP="00A83D4E">
      <w:pPr>
        <w:jc w:val="both"/>
        <w:rPr>
          <w:rFonts w:asciiTheme="minorHAnsi" w:hAnsiTheme="minorHAnsi" w:cstheme="minorHAnsi"/>
        </w:rPr>
      </w:pPr>
    </w:p>
    <w:p w14:paraId="13552333" w14:textId="77777777" w:rsidR="00A83D4E" w:rsidRPr="005645F1" w:rsidRDefault="00A83D4E" w:rsidP="00A83D4E">
      <w:pPr>
        <w:jc w:val="center"/>
        <w:textAlignment w:val="baseline"/>
        <w:rPr>
          <w:rFonts w:asciiTheme="minorHAnsi" w:hAnsiTheme="minorHAnsi" w:cstheme="minorHAnsi"/>
          <w:b/>
          <w:bCs/>
          <w:color w:val="000000"/>
        </w:rPr>
      </w:pPr>
    </w:p>
    <w:p w14:paraId="443426C2" w14:textId="77777777" w:rsidR="00A83D4E" w:rsidRPr="00FE0BEB" w:rsidRDefault="00A83D4E" w:rsidP="00A83D4E">
      <w:pPr>
        <w:spacing w:after="80"/>
        <w:rPr>
          <w:rFonts w:asciiTheme="minorHAnsi" w:hAnsiTheme="minorHAnsi" w:cstheme="minorHAnsi"/>
          <w:sz w:val="18"/>
          <w:szCs w:val="18"/>
          <w:lang w:val="id-ID"/>
        </w:rPr>
      </w:pPr>
      <w:r w:rsidRPr="00FE0BEB">
        <w:rPr>
          <w:rFonts w:asciiTheme="minorHAnsi" w:hAnsiTheme="minorHAnsi" w:cstheme="minorHAnsi"/>
          <w:noProof/>
          <w:lang w:val="id-ID"/>
        </w:rPr>
        <mc:AlternateContent>
          <mc:Choice Requires="wps">
            <w:drawing>
              <wp:anchor distT="0" distB="0" distL="114300" distR="114300" simplePos="0" relativeHeight="251661312" behindDoc="0" locked="0" layoutInCell="1" allowOverlap="1" wp14:anchorId="7CFB0DA9" wp14:editId="46480D6C">
                <wp:simplePos x="0" y="0"/>
                <wp:positionH relativeFrom="column">
                  <wp:posOffset>0</wp:posOffset>
                </wp:positionH>
                <wp:positionV relativeFrom="paragraph">
                  <wp:posOffset>87777</wp:posOffset>
                </wp:positionV>
                <wp:extent cx="5940403" cy="0"/>
                <wp:effectExtent l="0" t="0" r="16510" b="12700"/>
                <wp:wrapNone/>
                <wp:docPr id="1" name="Straight Connector 1"/>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oel="http://schemas.microsoft.com/office/2019/extlst">
            <w:pict>
              <v:line w14:anchorId="73C99128"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" strokecolor="black [3213]" strokeweight=".5pt">
                <v:stroke joinstyle="miter"/>
              </v:line>
            </w:pict>
          </mc:Fallback>
        </mc:AlternateContent>
      </w:r>
    </w:p>
    <w:p w14:paraId="1FBFB90B" w14:textId="77777777" w:rsidR="00A83D4E" w:rsidRPr="00FE0BEB" w:rsidRDefault="00A83D4E" w:rsidP="00A83D4E">
      <w:pPr>
        <w:rPr>
          <w:rFonts w:asciiTheme="minorHAnsi" w:hAnsiTheme="minorHAnsi" w:cstheme="minorHAnsi"/>
          <w:b/>
          <w:bCs/>
          <w:sz w:val="18"/>
          <w:szCs w:val="18"/>
          <w:lang w:val="id-ID"/>
        </w:rPr>
      </w:pPr>
      <w:r w:rsidRPr="00FE0BEB">
        <w:rPr>
          <w:rFonts w:asciiTheme="minorHAnsi" w:hAnsiTheme="minorHAnsi" w:cstheme="minorHAnsi"/>
          <w:b/>
          <w:bCs/>
          <w:sz w:val="18"/>
          <w:szCs w:val="18"/>
          <w:lang w:val="id-ID"/>
        </w:rPr>
        <w:t>NEXT Indonesia Center</w:t>
      </w:r>
    </w:p>
    <w:p w14:paraId="192AA94D" w14:textId="77777777" w:rsidR="00A83D4E" w:rsidRPr="00FE0BEB" w:rsidRDefault="00A83D4E" w:rsidP="00A83D4E">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14AD9B55" w14:textId="77777777" w:rsidR="00A83D4E" w:rsidRPr="00FE0BEB" w:rsidRDefault="00A83D4E" w:rsidP="00A83D4E">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632CD3BC" w14:textId="77777777" w:rsidR="00A83D4E" w:rsidRPr="00FE0BEB" w:rsidRDefault="00A83D4E" w:rsidP="00A83D4E">
      <w:pPr>
        <w:spacing w:after="80"/>
        <w:jc w:val="both"/>
        <w:rPr>
          <w:rFonts w:asciiTheme="minorHAnsi" w:hAnsiTheme="minorHAnsi" w:cstheme="minorHAnsi"/>
          <w:sz w:val="18"/>
          <w:szCs w:val="18"/>
          <w:lang w:val="id-ID"/>
        </w:rPr>
      </w:pPr>
    </w:p>
    <w:p w14:paraId="49C3B48E" w14:textId="77777777" w:rsidR="00A83D4E" w:rsidRPr="00FE0BEB" w:rsidRDefault="00A83D4E" w:rsidP="00A83D4E">
      <w:pPr>
        <w:rPr>
          <w:rFonts w:asciiTheme="minorHAnsi" w:hAnsiTheme="minorHAnsi" w:cstheme="minorHAnsi"/>
          <w:b/>
          <w:sz w:val="18"/>
          <w:szCs w:val="18"/>
          <w:lang w:val="id-ID"/>
        </w:rPr>
      </w:pPr>
      <w:proofErr w:type="spellStart"/>
      <w:r w:rsidRPr="00FE0BEB">
        <w:rPr>
          <w:rFonts w:asciiTheme="minorHAnsi" w:hAnsiTheme="minorHAnsi" w:cstheme="minorHAnsi"/>
          <w:b/>
          <w:sz w:val="18"/>
          <w:szCs w:val="18"/>
          <w:lang w:val="id-ID"/>
        </w:rPr>
        <w:t>Narahubung</w:t>
      </w:r>
      <w:proofErr w:type="spellEnd"/>
      <w:r w:rsidRPr="00FE0BEB">
        <w:rPr>
          <w:rFonts w:asciiTheme="minorHAnsi" w:hAnsiTheme="minorHAnsi" w:cstheme="minorHAnsi"/>
          <w:b/>
          <w:sz w:val="18"/>
          <w:szCs w:val="18"/>
          <w:lang w:val="id-ID"/>
        </w:rPr>
        <w:t>:</w:t>
      </w:r>
    </w:p>
    <w:p w14:paraId="73F27C95" w14:textId="77777777" w:rsidR="00A83D4E" w:rsidRPr="00FE0BEB" w:rsidRDefault="00A83D4E" w:rsidP="00A83D4E">
      <w:pPr>
        <w:rPr>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Research</w:t>
      </w:r>
      <w:proofErr w:type="spellEnd"/>
      <w:r w:rsidRPr="00FE0BEB">
        <w:rPr>
          <w:rFonts w:asciiTheme="minorHAnsi" w:hAnsiTheme="minorHAnsi" w:cstheme="minorHAnsi"/>
          <w:sz w:val="18"/>
          <w:szCs w:val="18"/>
          <w:lang w:val="id-ID"/>
        </w:rPr>
        <w:t xml:space="preserve"> </w:t>
      </w:r>
      <w:proofErr w:type="spellStart"/>
      <w:r w:rsidRPr="00FE0BEB">
        <w:rPr>
          <w:rFonts w:asciiTheme="minorHAnsi" w:hAnsiTheme="minorHAnsi" w:cstheme="minorHAnsi"/>
          <w:sz w:val="18"/>
          <w:szCs w:val="18"/>
          <w:lang w:val="id-ID"/>
        </w:rPr>
        <w:t>Coordinator</w:t>
      </w:r>
      <w:proofErr w:type="spellEnd"/>
      <w:r w:rsidRPr="00FE0BEB">
        <w:rPr>
          <w:rFonts w:asciiTheme="minorHAnsi" w:hAnsiTheme="minorHAnsi" w:cstheme="minorHAnsi"/>
          <w:sz w:val="18"/>
          <w:szCs w:val="18"/>
          <w:lang w:val="id-ID"/>
        </w:rPr>
        <w:t xml:space="preserve"> NEXT Indonesia Center,</w:t>
      </w:r>
    </w:p>
    <w:p w14:paraId="38A24788" w14:textId="77777777" w:rsidR="00A83D4E" w:rsidRPr="00FE0BEB" w:rsidRDefault="00A83D4E" w:rsidP="00A83D4E">
      <w:pPr>
        <w:rPr>
          <w:rStyle w:val="Hyperlink"/>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Phone</w:t>
      </w:r>
      <w:proofErr w:type="spellEnd"/>
      <w:r w:rsidRPr="00FE0BEB">
        <w:rPr>
          <w:rFonts w:asciiTheme="minorHAnsi" w:hAnsiTheme="minorHAnsi" w:cstheme="minorHAnsi"/>
          <w:sz w:val="18"/>
          <w:szCs w:val="18"/>
          <w:lang w:val="id-ID"/>
        </w:rPr>
        <w:t xml:space="preserve">: </w:t>
      </w:r>
      <w:hyperlink r:id="rId6" w:history="1">
        <w:r w:rsidRPr="00FE0BEB">
          <w:rPr>
            <w:rStyle w:val="Hyperlink"/>
            <w:rFonts w:asciiTheme="minorHAnsi" w:hAnsiTheme="minorHAnsi" w:cstheme="minorHAnsi"/>
            <w:sz w:val="18"/>
            <w:szCs w:val="18"/>
            <w:lang w:val="id-ID"/>
          </w:rPr>
          <w:t>+62 823-1016-5120</w:t>
        </w:r>
      </w:hyperlink>
    </w:p>
    <w:p w14:paraId="68719416" w14:textId="4076AC6D" w:rsidR="00AB748C" w:rsidRPr="00D03DB8" w:rsidRDefault="00A83D4E">
      <w:pPr>
        <w:rPr>
          <w:rFonts w:asciiTheme="minorHAnsi" w:hAnsiTheme="minorHAnsi" w:cstheme="minorHAnsi"/>
          <w:sz w:val="18"/>
          <w:szCs w:val="18"/>
          <w:lang w:val="id-ID"/>
        </w:rPr>
      </w:pPr>
      <w:r w:rsidRPr="00FE0BEB">
        <w:rPr>
          <w:rStyle w:val="Hyperlink"/>
          <w:rFonts w:asciiTheme="minorHAnsi" w:hAnsiTheme="minorHAnsi" w:cstheme="minorHAnsi"/>
          <w:sz w:val="18"/>
          <w:szCs w:val="18"/>
          <w:lang w:val="id-ID"/>
        </w:rPr>
        <w:t>Nextindonesia.id</w:t>
      </w:r>
    </w:p>
    <w:sectPr w:rsidR="00AB748C" w:rsidRPr="00D03DB8" w:rsidSect="00F411C8">
      <w:headerReference w:type="default" r:id="rId7"/>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0DBC2" w14:textId="77777777" w:rsidR="00142933" w:rsidRDefault="00142933">
      <w:r>
        <w:separator/>
      </w:r>
    </w:p>
  </w:endnote>
  <w:endnote w:type="continuationSeparator" w:id="0">
    <w:p w14:paraId="3F3190A6" w14:textId="77777777" w:rsidR="00142933" w:rsidRDefault="0014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D877B" w14:textId="77777777" w:rsidR="00142933" w:rsidRDefault="00142933">
      <w:r>
        <w:separator/>
      </w:r>
    </w:p>
  </w:footnote>
  <w:footnote w:type="continuationSeparator" w:id="0">
    <w:p w14:paraId="710DC2B0" w14:textId="77777777" w:rsidR="00142933" w:rsidRDefault="00142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DBFA" w14:textId="77777777" w:rsidR="00357DA1" w:rsidRPr="00562DDA" w:rsidRDefault="0078177E" w:rsidP="00562DDA">
    <w:pPr>
      <w:pStyle w:val="Header"/>
      <w:jc w:val="right"/>
      <w:rPr>
        <w:b/>
        <w:bCs/>
        <w:sz w:val="18"/>
        <w:szCs w:val="18"/>
      </w:rPr>
    </w:pPr>
    <w:r>
      <w:rPr>
        <w:noProof/>
      </w:rPr>
      <w:drawing>
        <wp:anchor distT="0" distB="0" distL="114300" distR="114300" simplePos="0" relativeHeight="251659264" behindDoc="0" locked="0" layoutInCell="1" allowOverlap="1" wp14:anchorId="4BD2B6F3" wp14:editId="6DC178BE">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3F57DB9D" w14:textId="77777777" w:rsidR="00357DA1" w:rsidRPr="00562DDA" w:rsidRDefault="0078177E"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2890EF0D" w14:textId="3B66C3CB" w:rsidR="00357DA1" w:rsidRDefault="00315E3A" w:rsidP="00562DDA">
    <w:pPr>
      <w:pStyle w:val="Header"/>
      <w:jc w:val="right"/>
    </w:pPr>
    <w:proofErr w:type="spellStart"/>
    <w:r>
      <w:rPr>
        <w:sz w:val="18"/>
        <w:szCs w:val="18"/>
      </w:rPr>
      <w:t>Minggu</w:t>
    </w:r>
    <w:proofErr w:type="spellEnd"/>
    <w:r w:rsidR="00A64E89">
      <w:rPr>
        <w:sz w:val="18"/>
        <w:szCs w:val="18"/>
      </w:rPr>
      <w:t>,</w:t>
    </w:r>
    <w:r w:rsidR="0078177E" w:rsidRPr="00562DDA">
      <w:rPr>
        <w:sz w:val="18"/>
        <w:szCs w:val="18"/>
      </w:rPr>
      <w:t xml:space="preserve"> </w:t>
    </w:r>
    <w:r>
      <w:rPr>
        <w:sz w:val="18"/>
        <w:szCs w:val="18"/>
      </w:rPr>
      <w:t>6</w:t>
    </w:r>
    <w:r w:rsidR="0078177E">
      <w:rPr>
        <w:sz w:val="18"/>
        <w:szCs w:val="18"/>
      </w:rPr>
      <w:t xml:space="preserve"> </w:t>
    </w:r>
    <w:r w:rsidR="00461AFF">
      <w:rPr>
        <w:sz w:val="18"/>
        <w:szCs w:val="18"/>
      </w:rPr>
      <w:t>September</w:t>
    </w:r>
    <w:r w:rsidR="0078177E">
      <w:rPr>
        <w:sz w:val="18"/>
        <w:szCs w:val="18"/>
      </w:rPr>
      <w:t xml:space="preserve"> </w:t>
    </w:r>
    <w:r w:rsidR="0078177E" w:rsidRPr="00562DDA">
      <w:rPr>
        <w:sz w:val="18"/>
        <w:szCs w:val="18"/>
      </w:rPr>
      <w:t>202</w:t>
    </w:r>
    <w:r w:rsidR="0078177E">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89"/>
    <w:rsid w:val="00142933"/>
    <w:rsid w:val="002366C3"/>
    <w:rsid w:val="00315E3A"/>
    <w:rsid w:val="00357DA1"/>
    <w:rsid w:val="003F2F2E"/>
    <w:rsid w:val="00461AFF"/>
    <w:rsid w:val="004F754C"/>
    <w:rsid w:val="005645F1"/>
    <w:rsid w:val="005F60F2"/>
    <w:rsid w:val="0078177E"/>
    <w:rsid w:val="00814D2B"/>
    <w:rsid w:val="00833689"/>
    <w:rsid w:val="008E2836"/>
    <w:rsid w:val="00A64E89"/>
    <w:rsid w:val="00A83D4E"/>
    <w:rsid w:val="00A95755"/>
    <w:rsid w:val="00AB748C"/>
    <w:rsid w:val="00B07BC3"/>
    <w:rsid w:val="00B84D0E"/>
    <w:rsid w:val="00C7692D"/>
    <w:rsid w:val="00D03DB8"/>
    <w:rsid w:val="00DC5B8D"/>
    <w:rsid w:val="00E33C63"/>
    <w:rsid w:val="00F6274E"/>
    <w:rsid w:val="00FD22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1B897B"/>
  <w15:chartTrackingRefBased/>
  <w15:docId w15:val="{3E222829-53E7-8442-AB71-4CBE638F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689"/>
    <w:pPr>
      <w:tabs>
        <w:tab w:val="center" w:pos="4680"/>
        <w:tab w:val="right" w:pos="9360"/>
      </w:tabs>
    </w:pPr>
  </w:style>
  <w:style w:type="character" w:customStyle="1" w:styleId="HeaderChar">
    <w:name w:val="Header Char"/>
    <w:basedOn w:val="DefaultParagraphFont"/>
    <w:link w:val="Header"/>
    <w:uiPriority w:val="99"/>
    <w:rsid w:val="00833689"/>
    <w:rPr>
      <w:rFonts w:ascii="Times New Roman" w:eastAsia="Times New Roman" w:hAnsi="Times New Roman" w:cs="Times New Roman"/>
    </w:rPr>
  </w:style>
  <w:style w:type="character" w:styleId="Hyperlink">
    <w:name w:val="Hyperlink"/>
    <w:basedOn w:val="DefaultParagraphFont"/>
    <w:uiPriority w:val="99"/>
    <w:unhideWhenUsed/>
    <w:rsid w:val="00833689"/>
    <w:rPr>
      <w:color w:val="0563C1" w:themeColor="hyperlink"/>
      <w:u w:val="single"/>
    </w:rPr>
  </w:style>
  <w:style w:type="paragraph" w:styleId="NormalWeb">
    <w:name w:val="Normal (Web)"/>
    <w:basedOn w:val="Normal"/>
    <w:uiPriority w:val="99"/>
    <w:semiHidden/>
    <w:unhideWhenUsed/>
    <w:rsid w:val="005645F1"/>
    <w:pPr>
      <w:spacing w:before="100" w:beforeAutospacing="1" w:after="100" w:afterAutospacing="1"/>
    </w:pPr>
  </w:style>
  <w:style w:type="paragraph" w:styleId="Footer">
    <w:name w:val="footer"/>
    <w:basedOn w:val="Normal"/>
    <w:link w:val="FooterChar"/>
    <w:uiPriority w:val="99"/>
    <w:unhideWhenUsed/>
    <w:rsid w:val="005645F1"/>
    <w:pPr>
      <w:tabs>
        <w:tab w:val="center" w:pos="4680"/>
        <w:tab w:val="right" w:pos="9360"/>
      </w:tabs>
    </w:pPr>
  </w:style>
  <w:style w:type="character" w:customStyle="1" w:styleId="FooterChar">
    <w:name w:val="Footer Char"/>
    <w:basedOn w:val="DefaultParagraphFont"/>
    <w:link w:val="Footer"/>
    <w:uiPriority w:val="99"/>
    <w:rsid w:val="005645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814777">
      <w:bodyDiv w:val="1"/>
      <w:marLeft w:val="0"/>
      <w:marRight w:val="0"/>
      <w:marTop w:val="0"/>
      <w:marBottom w:val="0"/>
      <w:divBdr>
        <w:top w:val="none" w:sz="0" w:space="0" w:color="auto"/>
        <w:left w:val="none" w:sz="0" w:space="0" w:color="auto"/>
        <w:bottom w:val="none" w:sz="0" w:space="0" w:color="auto"/>
        <w:right w:val="none" w:sz="0" w:space="0" w:color="auto"/>
      </w:divBdr>
    </w:div>
    <w:div w:id="820930920">
      <w:bodyDiv w:val="1"/>
      <w:marLeft w:val="0"/>
      <w:marRight w:val="0"/>
      <w:marTop w:val="0"/>
      <w:marBottom w:val="0"/>
      <w:divBdr>
        <w:top w:val="none" w:sz="0" w:space="0" w:color="auto"/>
        <w:left w:val="none" w:sz="0" w:space="0" w:color="auto"/>
        <w:bottom w:val="none" w:sz="0" w:space="0" w:color="auto"/>
        <w:right w:val="none" w:sz="0" w:space="0" w:color="auto"/>
      </w:divBdr>
    </w:div>
    <w:div w:id="165217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alto:+012(345)6789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2026-09-05T09:39:00Z</dcterms:created>
  <dcterms:modified xsi:type="dcterms:W3CDTF">2026-09-05T09:42:00Z</dcterms:modified>
</cp:coreProperties>
</file>